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62E" w:rsidRPr="00832C6C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C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7A19F1" w:rsidRPr="00832C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6A1B" w:rsidRPr="00832C6C">
        <w:rPr>
          <w:rFonts w:ascii="Times New Roman" w:hAnsi="Times New Roman" w:cs="Times New Roman"/>
          <w:b/>
          <w:sz w:val="24"/>
          <w:szCs w:val="24"/>
        </w:rPr>
        <w:t>№</w:t>
      </w:r>
      <w:r w:rsidR="000A15EF">
        <w:rPr>
          <w:rFonts w:ascii="Times New Roman" w:hAnsi="Times New Roman" w:cs="Times New Roman"/>
          <w:b/>
          <w:sz w:val="24"/>
          <w:szCs w:val="24"/>
        </w:rPr>
        <w:t>12</w:t>
      </w:r>
      <w:r w:rsidR="003E5854">
        <w:rPr>
          <w:rFonts w:ascii="Times New Roman" w:hAnsi="Times New Roman" w:cs="Times New Roman"/>
          <w:b/>
          <w:sz w:val="24"/>
          <w:szCs w:val="24"/>
        </w:rPr>
        <w:t>3</w:t>
      </w:r>
    </w:p>
    <w:p w:rsidR="00712C2F" w:rsidRPr="00FB00BD" w:rsidRDefault="00832C6C" w:rsidP="00712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2C6C">
        <w:rPr>
          <w:rFonts w:ascii="Times New Roman" w:hAnsi="Times New Roman" w:cs="Times New Roman"/>
          <w:b/>
          <w:sz w:val="24"/>
          <w:szCs w:val="24"/>
        </w:rPr>
        <w:t>рассмотрения и оценки заявок на участие в открытом конкурсе</w:t>
      </w:r>
    </w:p>
    <w:p w:rsidR="00BC062E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56F9" w:rsidRPr="00FB00BD" w:rsidRDefault="006656F9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062E" w:rsidRDefault="00BC062E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62E" w:rsidRDefault="001A6DBB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712C2F">
        <w:rPr>
          <w:rFonts w:ascii="Times New Roman" w:hAnsi="Times New Roman" w:cs="Times New Roman"/>
          <w:sz w:val="24"/>
          <w:szCs w:val="24"/>
        </w:rPr>
        <w:t>Йошкар-Ола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A61EE8" w:rsidRPr="00FB00BD">
        <w:rPr>
          <w:rFonts w:ascii="Times New Roman" w:hAnsi="Times New Roman" w:cs="Times New Roman"/>
          <w:sz w:val="24"/>
          <w:szCs w:val="24"/>
        </w:rPr>
        <w:t>«</w:t>
      </w:r>
      <w:r w:rsidR="003E5854">
        <w:rPr>
          <w:rFonts w:ascii="Times New Roman" w:hAnsi="Times New Roman" w:cs="Times New Roman"/>
          <w:sz w:val="24"/>
          <w:szCs w:val="24"/>
        </w:rPr>
        <w:t>18</w:t>
      </w:r>
      <w:r w:rsidR="00A61EE8" w:rsidRPr="00FB00B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15EF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20</w:t>
      </w:r>
      <w:r w:rsidR="00712C2F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г.</w:t>
      </w:r>
    </w:p>
    <w:p w:rsidR="001A6DBB" w:rsidRDefault="001A6DBB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9F1" w:rsidRPr="00FB00BD" w:rsidRDefault="007A19F1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E22" w:rsidRDefault="006D2E22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D2E2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2C2F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712C2F" w:rsidRPr="00712C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2C2F" w:rsidRPr="00712C2F">
        <w:rPr>
          <w:rFonts w:ascii="Times New Roman" w:hAnsi="Times New Roman" w:cs="Times New Roman"/>
          <w:bCs/>
          <w:sz w:val="24"/>
          <w:szCs w:val="24"/>
        </w:rPr>
        <w:t>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</w:t>
      </w:r>
      <w:r w:rsidR="00712C2F">
        <w:rPr>
          <w:rFonts w:ascii="Times New Roman" w:hAnsi="Times New Roman" w:cs="Times New Roman"/>
          <w:bCs/>
          <w:sz w:val="24"/>
          <w:szCs w:val="24"/>
        </w:rPr>
        <w:t>.</w:t>
      </w:r>
    </w:p>
    <w:p w:rsidR="00AE09AE" w:rsidRDefault="00AE09AE" w:rsidP="006656F9">
      <w:pPr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9AE">
        <w:rPr>
          <w:rFonts w:ascii="Times New Roman" w:hAnsi="Times New Roman" w:cs="Times New Roman"/>
          <w:bCs/>
          <w:sz w:val="24"/>
          <w:szCs w:val="24"/>
        </w:rPr>
        <w:t>Юридический адрес:</w:t>
      </w:r>
      <w:r w:rsidR="00712C2F" w:rsidRPr="0071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C2F" w:rsidRPr="00712C2F">
        <w:rPr>
          <w:rFonts w:ascii="Times New Roman" w:hAnsi="Times New Roman" w:cs="Times New Roman"/>
          <w:bCs/>
          <w:sz w:val="24"/>
          <w:szCs w:val="24"/>
        </w:rPr>
        <w:t xml:space="preserve">424039, Республика Марий Эл, </w:t>
      </w:r>
      <w:r w:rsidR="00712C2F">
        <w:rPr>
          <w:rFonts w:ascii="Times New Roman" w:hAnsi="Times New Roman" w:cs="Times New Roman"/>
          <w:bCs/>
          <w:sz w:val="24"/>
          <w:szCs w:val="24"/>
        </w:rPr>
        <w:t>г. Йошкар-Ола, ул. Дружбы, д. 2.</w:t>
      </w:r>
    </w:p>
    <w:p w:rsidR="00832C6C" w:rsidRDefault="00832C6C" w:rsidP="006656F9">
      <w:pPr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r w:rsidRPr="00712C2F">
        <w:rPr>
          <w:rFonts w:ascii="Times New Roman" w:hAnsi="Times New Roman" w:cs="Times New Roman"/>
          <w:bCs/>
          <w:sz w:val="24"/>
          <w:szCs w:val="24"/>
        </w:rPr>
        <w:t xml:space="preserve">424039, Республика Марий Эл, </w:t>
      </w:r>
      <w:r>
        <w:rPr>
          <w:rFonts w:ascii="Times New Roman" w:hAnsi="Times New Roman" w:cs="Times New Roman"/>
          <w:bCs/>
          <w:sz w:val="24"/>
          <w:szCs w:val="24"/>
        </w:rPr>
        <w:t>г. Йошкар-Ола, ул. Дружбы, д. 2.</w:t>
      </w:r>
    </w:p>
    <w:p w:rsidR="00832C6C" w:rsidRDefault="00832C6C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Адрес </w:t>
      </w:r>
      <w:r w:rsidRPr="00832C6C">
        <w:rPr>
          <w:rFonts w:ascii="Times New Roman" w:hAnsi="Times New Roman" w:cs="Times New Roman"/>
          <w:bCs/>
          <w:iCs/>
          <w:sz w:val="24"/>
          <w:szCs w:val="24"/>
        </w:rPr>
        <w:t>электронной почты: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hyperlink r:id="rId8" w:history="1"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  <w:lang w:val="en-US"/>
          </w:rPr>
          <w:t>log</w:t>
        </w:r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</w:rPr>
          <w:t>@</w:t>
        </w:r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  <w:lang w:val="en-US"/>
          </w:rPr>
          <w:t>vod</w:t>
        </w:r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</w:rPr>
          <w:t>12.</w:t>
        </w:r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  <w:lang w:val="en-US"/>
          </w:rPr>
          <w:t>ru</w:t>
        </w:r>
      </w:hyperlink>
    </w:p>
    <w:p w:rsidR="00BC062E" w:rsidRDefault="00AE09AE" w:rsidP="006656F9">
      <w:pPr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BC062E" w:rsidRPr="00712C2F">
        <w:rPr>
          <w:rFonts w:ascii="Times New Roman" w:hAnsi="Times New Roman" w:cs="Times New Roman"/>
          <w:b/>
          <w:sz w:val="24"/>
          <w:szCs w:val="24"/>
        </w:rPr>
        <w:t>Наименование предмета</w:t>
      </w:r>
      <w:r w:rsidR="00DA0892" w:rsidRPr="00712C2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="00BC062E" w:rsidRPr="00712C2F">
        <w:rPr>
          <w:rFonts w:ascii="Times New Roman" w:hAnsi="Times New Roman" w:cs="Times New Roman"/>
          <w:b/>
          <w:sz w:val="24"/>
          <w:szCs w:val="24"/>
        </w:rPr>
        <w:t xml:space="preserve"> конкурса:</w:t>
      </w:r>
      <w:r w:rsidR="00712C2F" w:rsidRPr="0071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5854" w:rsidRPr="003E5854">
        <w:rPr>
          <w:rFonts w:ascii="Times New Roman" w:hAnsi="Times New Roman" w:cs="Times New Roman"/>
          <w:sz w:val="24"/>
          <w:szCs w:val="24"/>
        </w:rPr>
        <w:t>Оказание услуг обязательного страхования автогражданской ответственности МУП "Водоканал" (ОСАГО) на 2018 год.</w:t>
      </w:r>
    </w:p>
    <w:p w:rsidR="00712C2F" w:rsidRDefault="00712C2F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2C2F">
        <w:rPr>
          <w:rFonts w:ascii="Times New Roman" w:hAnsi="Times New Roman" w:cs="Times New Roman"/>
          <w:sz w:val="24"/>
          <w:szCs w:val="24"/>
        </w:rPr>
        <w:t>Идентификационный код 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1C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5854" w:rsidRPr="003E5854">
        <w:rPr>
          <w:rFonts w:ascii="Times New Roman" w:hAnsi="Times New Roman" w:cs="Times New Roman"/>
          <w:sz w:val="24"/>
          <w:szCs w:val="24"/>
        </w:rPr>
        <w:t>173121502039012150100100550776512000</w:t>
      </w:r>
    </w:p>
    <w:p w:rsidR="00AB11CF" w:rsidRDefault="00AB11CF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b/>
          <w:sz w:val="24"/>
          <w:szCs w:val="24"/>
        </w:rPr>
        <w:t>Начальная (максимальная) цена контракта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3E5854" w:rsidRPr="003E5854">
        <w:rPr>
          <w:rFonts w:ascii="Times New Roman" w:hAnsi="Times New Roman" w:cs="Times New Roman"/>
          <w:b/>
          <w:bCs/>
          <w:sz w:val="24"/>
          <w:szCs w:val="24"/>
        </w:rPr>
        <w:t>563 201 (Пятьсот шестьдесят три тысячи двести один) руб.65 коп.</w:t>
      </w:r>
    </w:p>
    <w:p w:rsidR="00832C6C" w:rsidRDefault="00832C6C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32C6C">
        <w:rPr>
          <w:rFonts w:ascii="Times New Roman" w:hAnsi="Times New Roman" w:cs="Times New Roman"/>
          <w:b/>
          <w:sz w:val="24"/>
          <w:szCs w:val="24"/>
        </w:rPr>
        <w:t>Источник финансирования</w:t>
      </w:r>
      <w:r>
        <w:rPr>
          <w:rFonts w:ascii="Times New Roman" w:hAnsi="Times New Roman" w:cs="Times New Roman"/>
          <w:sz w:val="24"/>
          <w:szCs w:val="24"/>
        </w:rPr>
        <w:t xml:space="preserve"> – собственные средства</w:t>
      </w:r>
      <w:r w:rsidR="000A15EF" w:rsidRPr="000A15EF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0A15EF" w:rsidRPr="000A15EF">
        <w:rPr>
          <w:rFonts w:ascii="Times New Roman" w:hAnsi="Times New Roman" w:cs="Times New Roman"/>
          <w:sz w:val="24"/>
          <w:szCs w:val="24"/>
        </w:rPr>
        <w:t>МУП «Водоканал»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B11CF" w:rsidRDefault="00AB11CF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b/>
          <w:sz w:val="24"/>
          <w:szCs w:val="24"/>
        </w:rPr>
        <w:t>Сроки оказания услуг</w:t>
      </w:r>
      <w:r w:rsidR="003E5854" w:rsidRPr="003E5854">
        <w:rPr>
          <w:rFonts w:ascii="Times New Roman" w:hAnsi="Times New Roman" w:cs="Times New Roman"/>
          <w:sz w:val="24"/>
          <w:szCs w:val="24"/>
        </w:rPr>
        <w:t xml:space="preserve"> – один год. Дата начала и окончания срока страхования по каждому транспортному средству определяется в полисах обязательного страхования </w:t>
      </w:r>
      <w:r w:rsidR="003E5854">
        <w:rPr>
          <w:rFonts w:ascii="Times New Roman" w:hAnsi="Times New Roman" w:cs="Times New Roman"/>
          <w:sz w:val="24"/>
          <w:szCs w:val="24"/>
        </w:rPr>
        <w:t>автогражданской ответственности</w:t>
      </w:r>
      <w:r w:rsidR="000A15EF">
        <w:rPr>
          <w:rFonts w:ascii="Times New Roman" w:hAnsi="Times New Roman" w:cs="Times New Roman"/>
          <w:sz w:val="24"/>
          <w:szCs w:val="24"/>
        </w:rPr>
        <w:t>;</w:t>
      </w:r>
    </w:p>
    <w:p w:rsidR="003E5854" w:rsidRPr="003E5854" w:rsidRDefault="00236EF3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EF3">
        <w:rPr>
          <w:rFonts w:ascii="Times New Roman" w:hAnsi="Times New Roman" w:cs="Times New Roman"/>
          <w:b/>
          <w:sz w:val="24"/>
          <w:szCs w:val="24"/>
        </w:rPr>
        <w:t>Место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3E5854" w:rsidRPr="003E5854">
        <w:rPr>
          <w:rFonts w:ascii="Times New Roman" w:hAnsi="Times New Roman" w:cs="Times New Roman"/>
          <w:sz w:val="24"/>
          <w:szCs w:val="24"/>
        </w:rPr>
        <w:t>РФ, преимущественное использование РМЭ, г. Йошкар-Ола;</w:t>
      </w:r>
    </w:p>
    <w:p w:rsidR="00236EF3" w:rsidRDefault="003E5854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5854">
        <w:rPr>
          <w:rFonts w:ascii="Times New Roman" w:hAnsi="Times New Roman" w:cs="Times New Roman"/>
          <w:sz w:val="24"/>
          <w:szCs w:val="24"/>
        </w:rPr>
        <w:t>Место выдачи полисов: Республика Марий Эл, г. Йошкар-Ола, ул. Дружбы, 2.</w:t>
      </w:r>
      <w:r w:rsidR="000A15EF">
        <w:rPr>
          <w:rFonts w:ascii="Times New Roman" w:hAnsi="Times New Roman" w:cs="Times New Roman"/>
          <w:sz w:val="24"/>
          <w:szCs w:val="24"/>
        </w:rPr>
        <w:t>;</w:t>
      </w:r>
    </w:p>
    <w:p w:rsidR="007A19F1" w:rsidRDefault="00AB11CF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sz w:val="24"/>
          <w:szCs w:val="24"/>
        </w:rPr>
        <w:t xml:space="preserve">Извещение о проведении </w:t>
      </w:r>
      <w:r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Pr="00AB11CF">
        <w:rPr>
          <w:rFonts w:ascii="Times New Roman" w:hAnsi="Times New Roman" w:cs="Times New Roman"/>
          <w:sz w:val="24"/>
          <w:szCs w:val="24"/>
        </w:rPr>
        <w:t>конкурса</w:t>
      </w:r>
      <w:r w:rsidR="00216A1B">
        <w:rPr>
          <w:rFonts w:ascii="Times New Roman" w:hAnsi="Times New Roman" w:cs="Times New Roman"/>
          <w:sz w:val="24"/>
          <w:szCs w:val="24"/>
        </w:rPr>
        <w:t xml:space="preserve"> (закупка №05083000006170000</w:t>
      </w:r>
      <w:r w:rsidR="003E5854">
        <w:rPr>
          <w:rFonts w:ascii="Times New Roman" w:hAnsi="Times New Roman" w:cs="Times New Roman"/>
          <w:sz w:val="24"/>
          <w:szCs w:val="24"/>
        </w:rPr>
        <w:t>76</w:t>
      </w:r>
      <w:r w:rsidR="00216A1B">
        <w:rPr>
          <w:rFonts w:ascii="Times New Roman" w:hAnsi="Times New Roman" w:cs="Times New Roman"/>
          <w:sz w:val="24"/>
          <w:szCs w:val="24"/>
        </w:rPr>
        <w:t>)</w:t>
      </w:r>
      <w:r w:rsidRPr="00AB11CF">
        <w:rPr>
          <w:rFonts w:ascii="Times New Roman" w:hAnsi="Times New Roman" w:cs="Times New Roman"/>
          <w:sz w:val="24"/>
          <w:szCs w:val="24"/>
        </w:rPr>
        <w:t xml:space="preserve"> размещено </w:t>
      </w:r>
      <w:r w:rsidR="00C450E0">
        <w:rPr>
          <w:rFonts w:ascii="Times New Roman" w:hAnsi="Times New Roman" w:cs="Times New Roman"/>
          <w:sz w:val="24"/>
          <w:szCs w:val="24"/>
        </w:rPr>
        <w:t>в Единой информационной системе</w:t>
      </w:r>
      <w:r w:rsidR="00624247">
        <w:rPr>
          <w:rFonts w:ascii="Times New Roman" w:hAnsi="Times New Roman" w:cs="Times New Roman"/>
          <w:sz w:val="24"/>
          <w:szCs w:val="24"/>
        </w:rPr>
        <w:t xml:space="preserve"> (официальном сайте)</w:t>
      </w:r>
      <w:r w:rsidR="00C450E0">
        <w:rPr>
          <w:rFonts w:ascii="Times New Roman" w:hAnsi="Times New Roman" w:cs="Times New Roman"/>
          <w:sz w:val="24"/>
          <w:szCs w:val="24"/>
        </w:rPr>
        <w:t>, по адресу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450E0">
        <w:rPr>
          <w:rFonts w:ascii="Times New Roman" w:hAnsi="Times New Roman" w:cs="Times New Roman"/>
          <w:sz w:val="24"/>
          <w:szCs w:val="24"/>
        </w:rPr>
        <w:t xml:space="preserve"> www.</w:t>
      </w:r>
      <w:r w:rsidRPr="00AB11CF">
        <w:rPr>
          <w:rFonts w:ascii="Times New Roman" w:hAnsi="Times New Roman" w:cs="Times New Roman"/>
          <w:sz w:val="24"/>
          <w:szCs w:val="24"/>
          <w:lang w:val="en-US"/>
        </w:rPr>
        <w:t>zakupki</w:t>
      </w:r>
      <w:r w:rsidRPr="00AB11CF">
        <w:rPr>
          <w:rFonts w:ascii="Times New Roman" w:hAnsi="Times New Roman" w:cs="Times New Roman"/>
          <w:sz w:val="24"/>
          <w:szCs w:val="24"/>
        </w:rPr>
        <w:t>.</w:t>
      </w:r>
      <w:r w:rsidRPr="00AB11C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AB11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AB11CF">
        <w:rPr>
          <w:rFonts w:ascii="Times New Roman" w:hAnsi="Times New Roman" w:cs="Times New Roman"/>
          <w:sz w:val="24"/>
          <w:szCs w:val="24"/>
        </w:rPr>
        <w:t xml:space="preserve"> «</w:t>
      </w:r>
      <w:r w:rsidR="003E5854">
        <w:rPr>
          <w:rFonts w:ascii="Times New Roman" w:hAnsi="Times New Roman" w:cs="Times New Roman"/>
          <w:sz w:val="24"/>
          <w:szCs w:val="24"/>
        </w:rPr>
        <w:t>24</w:t>
      </w:r>
      <w:r w:rsidRPr="00AB11CF">
        <w:rPr>
          <w:rFonts w:ascii="Times New Roman" w:hAnsi="Times New Roman" w:cs="Times New Roman"/>
          <w:sz w:val="24"/>
          <w:szCs w:val="24"/>
        </w:rPr>
        <w:t xml:space="preserve">» </w:t>
      </w:r>
      <w:r w:rsidR="000A15EF">
        <w:rPr>
          <w:rFonts w:ascii="Times New Roman" w:hAnsi="Times New Roman" w:cs="Times New Roman"/>
          <w:sz w:val="24"/>
          <w:szCs w:val="24"/>
        </w:rPr>
        <w:t>ноября</w:t>
      </w:r>
      <w:r w:rsidRPr="00AB11CF">
        <w:rPr>
          <w:rFonts w:ascii="Times New Roman" w:hAnsi="Times New Roman" w:cs="Times New Roman"/>
          <w:sz w:val="24"/>
          <w:szCs w:val="24"/>
        </w:rPr>
        <w:t xml:space="preserve"> 2017 года.</w:t>
      </w:r>
    </w:p>
    <w:p w:rsidR="00BC062E" w:rsidRPr="00FB00BD" w:rsidRDefault="00354B4E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A0892" w:rsidRPr="00FB00BD">
        <w:rPr>
          <w:rFonts w:ascii="Times New Roman" w:hAnsi="Times New Roman" w:cs="Times New Roman"/>
          <w:sz w:val="24"/>
          <w:szCs w:val="24"/>
        </w:rPr>
        <w:t xml:space="preserve">. Состав </w:t>
      </w:r>
      <w:r w:rsidR="00712C2F">
        <w:rPr>
          <w:rFonts w:ascii="Times New Roman" w:hAnsi="Times New Roman" w:cs="Times New Roman"/>
          <w:sz w:val="24"/>
          <w:szCs w:val="24"/>
        </w:rPr>
        <w:t>Единой</w:t>
      </w:r>
      <w:r w:rsidR="00DA0892" w:rsidRPr="00FB00BD">
        <w:rPr>
          <w:rFonts w:ascii="Times New Roman" w:hAnsi="Times New Roman" w:cs="Times New Roman"/>
          <w:sz w:val="24"/>
          <w:szCs w:val="24"/>
        </w:rPr>
        <w:t xml:space="preserve"> комиссии по осуществлению закупок</w:t>
      </w:r>
      <w:r w:rsidR="00BC062E" w:rsidRPr="00FB00BD">
        <w:rPr>
          <w:rFonts w:ascii="Times New Roman" w:hAnsi="Times New Roman" w:cs="Times New Roman"/>
          <w:sz w:val="24"/>
          <w:szCs w:val="24"/>
        </w:rPr>
        <w:t>:</w:t>
      </w:r>
    </w:p>
    <w:p w:rsidR="00BC062E" w:rsidRDefault="00BC062E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 w:rsidR="00712C2F">
        <w:rPr>
          <w:rFonts w:ascii="Times New Roman" w:hAnsi="Times New Roman" w:cs="Times New Roman"/>
          <w:sz w:val="24"/>
          <w:szCs w:val="24"/>
        </w:rPr>
        <w:t>Единой</w:t>
      </w:r>
      <w:r w:rsidRPr="00FB00BD">
        <w:rPr>
          <w:rFonts w:ascii="Times New Roman" w:hAnsi="Times New Roman" w:cs="Times New Roman"/>
          <w:sz w:val="24"/>
          <w:szCs w:val="24"/>
        </w:rPr>
        <w:t xml:space="preserve"> комиссии </w:t>
      </w:r>
      <w:r w:rsidRPr="006C33BA">
        <w:rPr>
          <w:rFonts w:ascii="Times New Roman" w:hAnsi="Times New Roman" w:cs="Times New Roman"/>
          <w:sz w:val="24"/>
          <w:szCs w:val="24"/>
        </w:rPr>
        <w:t xml:space="preserve">по </w:t>
      </w:r>
      <w:r w:rsidR="006C33BA" w:rsidRPr="006C33BA">
        <w:rPr>
          <w:rFonts w:ascii="Times New Roman" w:hAnsi="Times New Roman" w:cs="Times New Roman"/>
          <w:sz w:val="24"/>
          <w:szCs w:val="24"/>
        </w:rPr>
        <w:t>рассмотрени</w:t>
      </w:r>
      <w:r w:rsidR="006C33BA">
        <w:rPr>
          <w:rFonts w:ascii="Times New Roman" w:hAnsi="Times New Roman" w:cs="Times New Roman"/>
          <w:sz w:val="24"/>
          <w:szCs w:val="24"/>
        </w:rPr>
        <w:t>ю</w:t>
      </w:r>
      <w:r w:rsidR="006C33BA" w:rsidRPr="006C33BA">
        <w:rPr>
          <w:rFonts w:ascii="Times New Roman" w:hAnsi="Times New Roman" w:cs="Times New Roman"/>
          <w:sz w:val="24"/>
          <w:szCs w:val="24"/>
        </w:rPr>
        <w:t xml:space="preserve"> и оценк</w:t>
      </w:r>
      <w:r w:rsidR="006C33BA">
        <w:rPr>
          <w:rFonts w:ascii="Times New Roman" w:hAnsi="Times New Roman" w:cs="Times New Roman"/>
          <w:sz w:val="24"/>
          <w:szCs w:val="24"/>
        </w:rPr>
        <w:t>е</w:t>
      </w:r>
      <w:r w:rsidR="006C33BA" w:rsidRPr="006C33BA">
        <w:rPr>
          <w:rFonts w:ascii="Times New Roman" w:hAnsi="Times New Roman" w:cs="Times New Roman"/>
          <w:sz w:val="24"/>
          <w:szCs w:val="24"/>
        </w:rPr>
        <w:t xml:space="preserve"> заявок на участие в открытом конкурсе</w:t>
      </w:r>
      <w:r w:rsidR="004D353F">
        <w:rPr>
          <w:rFonts w:ascii="Times New Roman" w:hAnsi="Times New Roman" w:cs="Times New Roman"/>
          <w:sz w:val="24"/>
          <w:szCs w:val="24"/>
        </w:rPr>
        <w:t xml:space="preserve"> </w:t>
      </w:r>
      <w:r w:rsidRPr="00FB00BD"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6656F9" w:rsidRDefault="006656F9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8"/>
        <w:gridCol w:w="4637"/>
      </w:tblGrid>
      <w:tr w:rsidR="007A19F1" w:rsidTr="00D030A2">
        <w:trPr>
          <w:trHeight w:val="276"/>
        </w:trPr>
        <w:tc>
          <w:tcPr>
            <w:tcW w:w="4588" w:type="dxa"/>
          </w:tcPr>
          <w:p w:rsidR="007A19F1" w:rsidRDefault="007A19F1" w:rsidP="00712C2F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</w:t>
            </w:r>
          </w:p>
        </w:tc>
        <w:tc>
          <w:tcPr>
            <w:tcW w:w="4637" w:type="dxa"/>
            <w:vAlign w:val="center"/>
          </w:tcPr>
          <w:p w:rsidR="007A19F1" w:rsidRDefault="00D030A2" w:rsidP="00D030A2">
            <w:pPr>
              <w:tabs>
                <w:tab w:val="left" w:pos="-108"/>
              </w:tabs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Синяев Александр Викторович</w:t>
            </w:r>
          </w:p>
        </w:tc>
      </w:tr>
      <w:tr w:rsidR="007A19F1" w:rsidTr="00D030A2">
        <w:trPr>
          <w:trHeight w:val="225"/>
        </w:trPr>
        <w:tc>
          <w:tcPr>
            <w:tcW w:w="4588" w:type="dxa"/>
          </w:tcPr>
          <w:p w:rsidR="007A19F1" w:rsidRDefault="00F31AAB" w:rsidP="00712C2F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834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председателя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712C2F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Войнов Павел Олегович</w:t>
            </w:r>
          </w:p>
        </w:tc>
      </w:tr>
      <w:tr w:rsidR="007A19F1" w:rsidTr="00D030A2">
        <w:trPr>
          <w:trHeight w:val="243"/>
        </w:trPr>
        <w:tc>
          <w:tcPr>
            <w:tcW w:w="4588" w:type="dxa"/>
          </w:tcPr>
          <w:p w:rsidR="007A19F1" w:rsidRDefault="007A19F1" w:rsidP="00694352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69435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Ирина Александровна</w:t>
            </w:r>
          </w:p>
        </w:tc>
      </w:tr>
      <w:tr w:rsidR="007A19F1" w:rsidTr="00D030A2">
        <w:trPr>
          <w:trHeight w:val="270"/>
        </w:trPr>
        <w:tc>
          <w:tcPr>
            <w:tcW w:w="4588" w:type="dxa"/>
          </w:tcPr>
          <w:p w:rsidR="007A19F1" w:rsidRDefault="007A19F1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69435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Кренева Галина Николаевна</w:t>
            </w:r>
          </w:p>
        </w:tc>
      </w:tr>
      <w:tr w:rsidR="000A15EF" w:rsidTr="00D030A2">
        <w:trPr>
          <w:trHeight w:val="270"/>
        </w:trPr>
        <w:tc>
          <w:tcPr>
            <w:tcW w:w="4588" w:type="dxa"/>
          </w:tcPr>
          <w:p w:rsidR="000A15EF" w:rsidRDefault="000A15EF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</w:t>
            </w:r>
          </w:p>
        </w:tc>
        <w:tc>
          <w:tcPr>
            <w:tcW w:w="4637" w:type="dxa"/>
            <w:vAlign w:val="center"/>
          </w:tcPr>
          <w:p w:rsidR="000A15EF" w:rsidRDefault="000A15EF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Файзрахманова Гузель Махмутовна</w:t>
            </w:r>
          </w:p>
        </w:tc>
      </w:tr>
      <w:tr w:rsidR="007A19F1" w:rsidTr="00D030A2">
        <w:trPr>
          <w:trHeight w:val="160"/>
        </w:trPr>
        <w:tc>
          <w:tcPr>
            <w:tcW w:w="4588" w:type="dxa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екретарь </w:t>
            </w:r>
            <w:r w:rsidR="00D030A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Анна Викторовна</w:t>
            </w:r>
          </w:p>
        </w:tc>
      </w:tr>
    </w:tbl>
    <w:p w:rsidR="007A19F1" w:rsidRDefault="001313DE" w:rsidP="00CF4B01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Кворум имеется. Комиссия правомочна.</w:t>
      </w:r>
    </w:p>
    <w:p w:rsidR="006656F9" w:rsidRDefault="006656F9" w:rsidP="00CF4B01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C062E" w:rsidRPr="00FB00BD" w:rsidRDefault="00354B4E" w:rsidP="006656F9">
      <w:pPr>
        <w:tabs>
          <w:tab w:val="left" w:pos="284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A19F1">
        <w:rPr>
          <w:rFonts w:ascii="Times New Roman" w:hAnsi="Times New Roman" w:cs="Times New Roman"/>
          <w:sz w:val="24"/>
          <w:szCs w:val="24"/>
        </w:rPr>
        <w:t xml:space="preserve">.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Процедура вскрытия конвертов с заявками на участие в </w:t>
      </w:r>
      <w:r w:rsidR="00D53E06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="00B75ECA" w:rsidRPr="00FB00BD">
        <w:rPr>
          <w:rFonts w:ascii="Times New Roman" w:hAnsi="Times New Roman" w:cs="Times New Roman"/>
          <w:sz w:val="24"/>
          <w:szCs w:val="24"/>
        </w:rPr>
        <w:t>проводилась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4D353F">
        <w:rPr>
          <w:rFonts w:ascii="Times New Roman" w:hAnsi="Times New Roman" w:cs="Times New Roman"/>
          <w:sz w:val="24"/>
          <w:szCs w:val="24"/>
        </w:rPr>
        <w:t>«</w:t>
      </w:r>
      <w:r w:rsidR="003E5854">
        <w:rPr>
          <w:rFonts w:ascii="Times New Roman" w:hAnsi="Times New Roman" w:cs="Times New Roman"/>
          <w:sz w:val="24"/>
          <w:szCs w:val="24"/>
        </w:rPr>
        <w:t>15</w:t>
      </w:r>
      <w:r w:rsidR="00B75ECA" w:rsidRPr="00FB00BD">
        <w:rPr>
          <w:rFonts w:ascii="Times New Roman" w:hAnsi="Times New Roman" w:cs="Times New Roman"/>
          <w:sz w:val="24"/>
          <w:szCs w:val="24"/>
        </w:rPr>
        <w:t>»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0A15EF">
        <w:rPr>
          <w:rFonts w:ascii="Times New Roman" w:hAnsi="Times New Roman" w:cs="Times New Roman"/>
          <w:sz w:val="24"/>
          <w:szCs w:val="24"/>
        </w:rPr>
        <w:t>декабря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20</w:t>
      </w:r>
      <w:r w:rsidR="00694352">
        <w:rPr>
          <w:rFonts w:ascii="Times New Roman" w:hAnsi="Times New Roman" w:cs="Times New Roman"/>
          <w:sz w:val="24"/>
          <w:szCs w:val="24"/>
        </w:rPr>
        <w:t>17</w:t>
      </w:r>
      <w:r w:rsidR="00BC062E" w:rsidRPr="00FB00BD">
        <w:rPr>
          <w:rFonts w:ascii="Times New Roman" w:hAnsi="Times New Roman" w:cs="Times New Roman"/>
          <w:sz w:val="24"/>
          <w:szCs w:val="24"/>
        </w:rPr>
        <w:t>г.</w:t>
      </w:r>
      <w:r w:rsidR="00B75ECA" w:rsidRPr="00FB00BD">
        <w:rPr>
          <w:rFonts w:ascii="Times New Roman" w:hAnsi="Times New Roman" w:cs="Times New Roman"/>
          <w:sz w:val="24"/>
          <w:szCs w:val="24"/>
        </w:rPr>
        <w:t>,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начало: </w:t>
      </w:r>
      <w:r w:rsidR="003E5854">
        <w:rPr>
          <w:rFonts w:ascii="Times New Roman" w:hAnsi="Times New Roman" w:cs="Times New Roman"/>
          <w:sz w:val="24"/>
          <w:szCs w:val="24"/>
        </w:rPr>
        <w:t>09</w:t>
      </w:r>
      <w:r w:rsidR="00694352">
        <w:rPr>
          <w:rFonts w:ascii="Times New Roman" w:hAnsi="Times New Roman" w:cs="Times New Roman"/>
          <w:sz w:val="24"/>
          <w:szCs w:val="24"/>
        </w:rPr>
        <w:t xml:space="preserve"> 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694352">
        <w:rPr>
          <w:rFonts w:ascii="Times New Roman" w:hAnsi="Times New Roman" w:cs="Times New Roman"/>
          <w:sz w:val="24"/>
          <w:szCs w:val="24"/>
        </w:rPr>
        <w:t>00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832C6C">
        <w:rPr>
          <w:rFonts w:ascii="Times New Roman" w:hAnsi="Times New Roman" w:cs="Times New Roman"/>
          <w:sz w:val="24"/>
          <w:szCs w:val="24"/>
        </w:rPr>
        <w:t>(время местное)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по адресу: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694352" w:rsidRPr="00694352">
        <w:rPr>
          <w:rFonts w:ascii="Times New Roman" w:hAnsi="Times New Roman" w:cs="Times New Roman"/>
          <w:sz w:val="24"/>
          <w:szCs w:val="24"/>
        </w:rPr>
        <w:t>Республика Марий Эл, г.Йошкар-Ола, ул.Дружбы, д.2., каб. 210</w:t>
      </w:r>
      <w:r w:rsidR="00694352">
        <w:rPr>
          <w:rFonts w:ascii="Times New Roman" w:hAnsi="Times New Roman" w:cs="Times New Roman"/>
          <w:sz w:val="24"/>
          <w:szCs w:val="24"/>
        </w:rPr>
        <w:t>.</w:t>
      </w:r>
    </w:p>
    <w:p w:rsidR="00BC062E" w:rsidRPr="00FB00BD" w:rsidRDefault="00354B4E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Процедура рассмотрения и оценки  заявок на участие в открытом конкурсе проведена c </w:t>
      </w:r>
      <w:r w:rsidR="003E5854">
        <w:rPr>
          <w:rFonts w:ascii="Times New Roman" w:hAnsi="Times New Roman" w:cs="Times New Roman"/>
          <w:sz w:val="24"/>
          <w:szCs w:val="24"/>
        </w:rPr>
        <w:t>09</w:t>
      </w:r>
      <w:r w:rsidR="00832C6C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32C6C" w:rsidRPr="00832C6C">
        <w:rPr>
          <w:rFonts w:ascii="Times New Roman" w:hAnsi="Times New Roman" w:cs="Times New Roman"/>
          <w:sz w:val="24"/>
          <w:szCs w:val="24"/>
        </w:rPr>
        <w:t>00</w:t>
      </w:r>
      <w:r w:rsidR="00832C6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</w:t>
      </w:r>
      <w:r w:rsidR="00832C6C">
        <w:rPr>
          <w:rFonts w:ascii="Times New Roman" w:hAnsi="Times New Roman" w:cs="Times New Roman"/>
          <w:sz w:val="24"/>
          <w:szCs w:val="24"/>
        </w:rPr>
        <w:t>(время местное)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</w:t>
      </w:r>
      <w:r w:rsidR="003E5854">
        <w:rPr>
          <w:rFonts w:ascii="Times New Roman" w:hAnsi="Times New Roman" w:cs="Times New Roman"/>
          <w:sz w:val="24"/>
          <w:szCs w:val="24"/>
        </w:rPr>
        <w:t>18</w:t>
      </w:r>
      <w:r w:rsidR="000A15EF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832C6C">
        <w:rPr>
          <w:rFonts w:ascii="Times New Roman" w:hAnsi="Times New Roman" w:cs="Times New Roman"/>
          <w:sz w:val="24"/>
          <w:szCs w:val="24"/>
        </w:rPr>
        <w:t xml:space="preserve"> 2017г. 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по </w:t>
      </w:r>
      <w:r w:rsidR="003E5854">
        <w:rPr>
          <w:rFonts w:ascii="Times New Roman" w:hAnsi="Times New Roman" w:cs="Times New Roman"/>
          <w:sz w:val="24"/>
          <w:szCs w:val="24"/>
        </w:rPr>
        <w:t>15</w:t>
      </w:r>
      <w:r w:rsidR="00832C6C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32C6C" w:rsidRPr="00832C6C">
        <w:rPr>
          <w:rFonts w:ascii="Times New Roman" w:hAnsi="Times New Roman" w:cs="Times New Roman"/>
          <w:sz w:val="24"/>
          <w:szCs w:val="24"/>
        </w:rPr>
        <w:t>00</w:t>
      </w:r>
      <w:r w:rsidR="00832C6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</w:t>
      </w:r>
      <w:r w:rsidR="00832C6C">
        <w:rPr>
          <w:rFonts w:ascii="Times New Roman" w:hAnsi="Times New Roman" w:cs="Times New Roman"/>
          <w:sz w:val="24"/>
          <w:szCs w:val="24"/>
        </w:rPr>
        <w:t>(время местное)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</w:t>
      </w:r>
      <w:r w:rsidR="003E5854">
        <w:rPr>
          <w:rFonts w:ascii="Times New Roman" w:hAnsi="Times New Roman" w:cs="Times New Roman"/>
          <w:sz w:val="24"/>
          <w:szCs w:val="24"/>
        </w:rPr>
        <w:t>18</w:t>
      </w:r>
      <w:r w:rsidR="000A15EF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832C6C">
        <w:rPr>
          <w:rFonts w:ascii="Times New Roman" w:hAnsi="Times New Roman" w:cs="Times New Roman"/>
          <w:sz w:val="24"/>
          <w:szCs w:val="24"/>
        </w:rPr>
        <w:t xml:space="preserve"> 2017г.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по адресу: г. Йошкар-Ола, ул. Дружбы, д. 2, каб.210.</w:t>
      </w:r>
    </w:p>
    <w:p w:rsidR="003A1166" w:rsidRPr="003A1166" w:rsidRDefault="00F065C6" w:rsidP="006656F9">
      <w:pPr>
        <w:spacing w:after="0"/>
        <w:ind w:firstLine="426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6. </w:t>
      </w:r>
      <w:r w:rsidR="003A1166"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Единая комиссия рассмотрела заявки на участие в открытом конкурсе на предмет соответствия требованиям, установленным в конкурсной документации, а также </w:t>
      </w:r>
      <w:r w:rsidR="003A1166"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lastRenderedPageBreak/>
        <w:t>требованиям Федерального закона от 5 апреля 2013 г. № 44-ФЗ и приняла следущие решения:</w:t>
      </w:r>
    </w:p>
    <w:p w:rsidR="003A1166" w:rsidRPr="003A1166" w:rsidRDefault="003A1166" w:rsidP="006656F9">
      <w:pPr>
        <w:spacing w:after="0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по окончании срока подачи заявок в открытом конкурсе подано заявок – </w:t>
      </w:r>
      <w:r w:rsidR="003E5854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2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(</w:t>
      </w:r>
      <w:r w:rsidR="003E5854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Две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), из них соответствуют требованиям – </w:t>
      </w:r>
      <w:r w:rsidR="003E5854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2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(</w:t>
      </w:r>
      <w:r w:rsidR="003E5854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Две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), отклонено заявок – 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br/>
        <w:t>0 (Ноль);</w:t>
      </w:r>
    </w:p>
    <w:p w:rsidR="003A1166" w:rsidRDefault="003A1166" w:rsidP="006656F9">
      <w:pPr>
        <w:spacing w:after="0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информация об участниках </w:t>
      </w:r>
      <w:r w:rsidR="005E4D98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открытого 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конкурса, заявки на участие в </w:t>
      </w:r>
      <w:r w:rsidR="005E4D98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открытом 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конкурсе которых были рассмотрены:</w:t>
      </w:r>
    </w:p>
    <w:p w:rsidR="003A1166" w:rsidRPr="003A1166" w:rsidRDefault="003A1166" w:rsidP="003A116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3A1166" w:rsidRPr="003A1166" w:rsidRDefault="003A1166" w:rsidP="003A116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tbl>
      <w:tblPr>
        <w:tblStyle w:val="ac"/>
        <w:tblW w:w="9889" w:type="dxa"/>
        <w:tblLook w:val="04A0"/>
      </w:tblPr>
      <w:tblGrid>
        <w:gridCol w:w="534"/>
        <w:gridCol w:w="1701"/>
        <w:gridCol w:w="2835"/>
        <w:gridCol w:w="2126"/>
        <w:gridCol w:w="2693"/>
      </w:tblGrid>
      <w:tr w:rsidR="003A1166" w:rsidRPr="003A1166" w:rsidTr="007A526C">
        <w:tc>
          <w:tcPr>
            <w:tcW w:w="534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t>№ п/п</w:t>
            </w:r>
          </w:p>
        </w:tc>
        <w:tc>
          <w:tcPr>
            <w:tcW w:w="1701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t>Дата и время подачи заявки</w:t>
            </w:r>
          </w:p>
        </w:tc>
        <w:tc>
          <w:tcPr>
            <w:tcW w:w="2835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t>Информация об участнике</w:t>
            </w:r>
          </w:p>
        </w:tc>
        <w:tc>
          <w:tcPr>
            <w:tcW w:w="2126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t>Предлагаемая цена, Российский рубль</w:t>
            </w:r>
          </w:p>
        </w:tc>
        <w:tc>
          <w:tcPr>
            <w:tcW w:w="2693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t>Результаты рассмотрения заявок</w:t>
            </w:r>
          </w:p>
        </w:tc>
      </w:tr>
      <w:tr w:rsidR="003A1166" w:rsidRPr="003A1166" w:rsidTr="007A526C">
        <w:tc>
          <w:tcPr>
            <w:tcW w:w="534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1.</w:t>
            </w:r>
          </w:p>
        </w:tc>
        <w:tc>
          <w:tcPr>
            <w:tcW w:w="1701" w:type="dxa"/>
          </w:tcPr>
          <w:p w:rsidR="003A1166" w:rsidRDefault="003E5854" w:rsidP="003E5854">
            <w:pPr>
              <w:ind w:firstLine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  <w:r w:rsidR="003A1166">
              <w:rPr>
                <w:rFonts w:ascii="Times New Roman" w:hAnsi="Times New Roman" w:cs="Times New Roman"/>
              </w:rPr>
              <w:t xml:space="preserve">.2017г в </w:t>
            </w:r>
            <w:r>
              <w:rPr>
                <w:rFonts w:ascii="Times New Roman" w:hAnsi="Times New Roman" w:cs="Times New Roman"/>
              </w:rPr>
              <w:t>08</w:t>
            </w:r>
            <w:r w:rsidR="003A1166">
              <w:rPr>
                <w:rFonts w:ascii="Times New Roman" w:hAnsi="Times New Roman" w:cs="Times New Roman"/>
              </w:rPr>
              <w:t xml:space="preserve"> час. </w:t>
            </w:r>
            <w:r>
              <w:rPr>
                <w:rFonts w:ascii="Times New Roman" w:hAnsi="Times New Roman" w:cs="Times New Roman"/>
              </w:rPr>
              <w:t>04</w:t>
            </w:r>
            <w:r w:rsidR="003A1166"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2835" w:type="dxa"/>
          </w:tcPr>
          <w:p w:rsidR="00F065C6" w:rsidRPr="003A1166" w:rsidRDefault="003E5854" w:rsidP="007A526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Страховое публичное акционерное общество «Ингосстрах»</w:t>
            </w:r>
          </w:p>
          <w:p w:rsidR="00F065C6" w:rsidRPr="003A1166" w:rsidRDefault="00F065C6" w:rsidP="007A526C">
            <w:pPr>
              <w:contextualSpacing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 xml:space="preserve">ИНН </w:t>
            </w:r>
            <w:r w:rsidR="003E5854">
              <w:rPr>
                <w:rFonts w:ascii="Times New Roman" w:hAnsi="Times New Roman" w:cs="Times New Roman"/>
              </w:rPr>
              <w:t>7705042179</w:t>
            </w:r>
          </w:p>
          <w:p w:rsidR="003A1166" w:rsidRDefault="00F065C6" w:rsidP="007A526C">
            <w:pPr>
              <w:contextualSpacing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 xml:space="preserve">КПП </w:t>
            </w:r>
            <w:r w:rsidR="003E5854">
              <w:rPr>
                <w:rFonts w:ascii="Times New Roman" w:hAnsi="Times New Roman" w:cs="Times New Roman"/>
              </w:rPr>
              <w:t>770501001</w:t>
            </w:r>
          </w:p>
          <w:p w:rsidR="00F065C6" w:rsidRPr="003A1166" w:rsidRDefault="00F065C6" w:rsidP="00AF2CA3">
            <w:pPr>
              <w:contextualSpacing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>Почтовый адрес: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E5854">
              <w:rPr>
                <w:rFonts w:ascii="Times New Roman" w:hAnsi="Times New Roman" w:cs="Times New Roman"/>
              </w:rPr>
              <w:t>117997</w:t>
            </w:r>
            <w:r w:rsidR="00AF2CA3">
              <w:rPr>
                <w:rFonts w:ascii="Times New Roman" w:hAnsi="Times New Roman" w:cs="Times New Roman"/>
              </w:rPr>
              <w:t xml:space="preserve">, </w:t>
            </w:r>
            <w:r w:rsidRPr="009B16BE">
              <w:rPr>
                <w:rFonts w:ascii="Times New Roman" w:hAnsi="Times New Roman" w:cs="Times New Roman"/>
              </w:rPr>
              <w:t xml:space="preserve">г. </w:t>
            </w:r>
            <w:r w:rsidR="00AF2CA3">
              <w:rPr>
                <w:rFonts w:ascii="Times New Roman" w:hAnsi="Times New Roman" w:cs="Times New Roman"/>
              </w:rPr>
              <w:t>Москва</w:t>
            </w:r>
            <w:r w:rsidRPr="009B16BE">
              <w:rPr>
                <w:rFonts w:ascii="Times New Roman" w:hAnsi="Times New Roman" w:cs="Times New Roman"/>
              </w:rPr>
              <w:t xml:space="preserve">, </w:t>
            </w:r>
            <w:r w:rsidR="005E4D98">
              <w:rPr>
                <w:rFonts w:ascii="Times New Roman" w:hAnsi="Times New Roman" w:cs="Times New Roman"/>
              </w:rPr>
              <w:t xml:space="preserve">ул. </w:t>
            </w:r>
            <w:r w:rsidR="00AF2CA3">
              <w:rPr>
                <w:rFonts w:ascii="Times New Roman" w:hAnsi="Times New Roman" w:cs="Times New Roman"/>
              </w:rPr>
              <w:t>Пятницкая</w:t>
            </w:r>
            <w:r w:rsidR="005E4D98">
              <w:rPr>
                <w:rFonts w:ascii="Times New Roman" w:hAnsi="Times New Roman" w:cs="Times New Roman"/>
              </w:rPr>
              <w:t xml:space="preserve">, </w:t>
            </w:r>
            <w:r w:rsidRPr="009B16BE">
              <w:rPr>
                <w:rFonts w:ascii="Times New Roman" w:hAnsi="Times New Roman" w:cs="Times New Roman"/>
              </w:rPr>
              <w:t>д.</w:t>
            </w:r>
            <w:r w:rsidR="00AF2CA3">
              <w:rPr>
                <w:rFonts w:ascii="Times New Roman" w:hAnsi="Times New Roman" w:cs="Times New Roman"/>
              </w:rPr>
              <w:t>12, стр.2.</w:t>
            </w:r>
          </w:p>
        </w:tc>
        <w:tc>
          <w:tcPr>
            <w:tcW w:w="2126" w:type="dxa"/>
          </w:tcPr>
          <w:p w:rsidR="003A1166" w:rsidRPr="003A1166" w:rsidRDefault="00AF2CA3" w:rsidP="00AF2CA3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560 985</w:t>
            </w:r>
            <w:r w:rsidR="00F065C6">
              <w:rPr>
                <w:rFonts w:ascii="Times New Roman" w:eastAsia="Times New Roman" w:hAnsi="Times New Roman" w:cs="Times New Roma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</w:rPr>
              <w:t>Пятьсот шестьдесят тысяч девятьсот восемьдесят пять</w:t>
            </w:r>
            <w:r w:rsidR="00F065C6">
              <w:rPr>
                <w:rFonts w:ascii="Times New Roman" w:eastAsia="Times New Roman" w:hAnsi="Times New Roman" w:cs="Times New Roman"/>
              </w:rPr>
              <w:t xml:space="preserve">) руб. </w:t>
            </w:r>
            <w:r>
              <w:rPr>
                <w:rFonts w:ascii="Times New Roman" w:eastAsia="Times New Roman" w:hAnsi="Times New Roman" w:cs="Times New Roman"/>
              </w:rPr>
              <w:t>82</w:t>
            </w:r>
            <w:r w:rsidR="00F065C6">
              <w:rPr>
                <w:rFonts w:ascii="Times New Roman" w:eastAsia="Times New Roman" w:hAnsi="Times New Roman" w:cs="Times New Roman"/>
              </w:rPr>
              <w:t xml:space="preserve"> коп.</w:t>
            </w:r>
          </w:p>
        </w:tc>
        <w:tc>
          <w:tcPr>
            <w:tcW w:w="2693" w:type="dxa"/>
          </w:tcPr>
          <w:p w:rsidR="003A1166" w:rsidRPr="003A1166" w:rsidRDefault="007A526C" w:rsidP="007A526C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Заявка участника закупки </w:t>
            </w:r>
            <w:r w:rsidR="00F065C6" w:rsidRPr="003A1166">
              <w:rPr>
                <w:rFonts w:ascii="Times New Roman" w:hAnsi="Times New Roman" w:cs="Times New Roman"/>
                <w:noProof/>
              </w:rPr>
              <w:t>соответству</w:t>
            </w:r>
            <w:r>
              <w:rPr>
                <w:rFonts w:ascii="Times New Roman" w:hAnsi="Times New Roman" w:cs="Times New Roman"/>
                <w:noProof/>
              </w:rPr>
              <w:t>е</w:t>
            </w:r>
            <w:r w:rsidR="00F065C6" w:rsidRPr="003A1166">
              <w:rPr>
                <w:rFonts w:ascii="Times New Roman" w:hAnsi="Times New Roman" w:cs="Times New Roman"/>
                <w:noProof/>
              </w:rPr>
              <w:t xml:space="preserve">т  </w:t>
            </w:r>
            <w:r>
              <w:rPr>
                <w:rFonts w:ascii="Times New Roman" w:hAnsi="Times New Roman" w:cs="Times New Roman"/>
                <w:noProof/>
              </w:rPr>
              <w:t xml:space="preserve">требованиям </w:t>
            </w:r>
            <w:r w:rsidR="00F065C6" w:rsidRPr="003A1166">
              <w:rPr>
                <w:rFonts w:ascii="Times New Roman" w:hAnsi="Times New Roman" w:cs="Times New Roman"/>
                <w:noProof/>
              </w:rPr>
              <w:t>Федерально</w:t>
            </w:r>
            <w:r>
              <w:rPr>
                <w:rFonts w:ascii="Times New Roman" w:hAnsi="Times New Roman" w:cs="Times New Roman"/>
                <w:noProof/>
              </w:rPr>
              <w:t>го</w:t>
            </w:r>
            <w:r w:rsidR="00F065C6" w:rsidRPr="003A1166">
              <w:rPr>
                <w:rFonts w:ascii="Times New Roman" w:hAnsi="Times New Roman" w:cs="Times New Roman"/>
                <w:noProof/>
              </w:rPr>
              <w:t xml:space="preserve"> закон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  <w:r w:rsidR="00F065C6" w:rsidRPr="003A1166">
              <w:rPr>
                <w:rFonts w:ascii="Times New Roman" w:hAnsi="Times New Roman" w:cs="Times New Roman"/>
                <w:noProof/>
              </w:rPr>
              <w:t xml:space="preserve"> </w:t>
            </w:r>
            <w:r w:rsidR="00F065C6" w:rsidRPr="003A1166">
              <w:rPr>
                <w:rFonts w:ascii="Times New Roman" w:hAnsi="Times New Roman" w:cs="Times New Roman"/>
                <w:noProof/>
              </w:rPr>
              <w:br/>
              <w:t xml:space="preserve">от 5 апреля </w:t>
            </w:r>
            <w:r w:rsidR="00F065C6" w:rsidRPr="003A1166">
              <w:rPr>
                <w:rFonts w:ascii="Times New Roman" w:hAnsi="Times New Roman" w:cs="Times New Roman"/>
                <w:noProof/>
              </w:rPr>
              <w:br/>
              <w:t>2013 г. № 44-ФЗ и требованиям конкурсной документации</w:t>
            </w:r>
            <w:r>
              <w:rPr>
                <w:rFonts w:ascii="Times New Roman" w:hAnsi="Times New Roman" w:cs="Times New Roman"/>
                <w:noProof/>
              </w:rPr>
              <w:t>. Участник закупки соответствует требованиям, которые предъявляются к участнику закупки и указаны в конкурсной документации.</w:t>
            </w:r>
          </w:p>
        </w:tc>
      </w:tr>
      <w:tr w:rsidR="00F065C6" w:rsidRPr="003A1166" w:rsidTr="007A526C">
        <w:tc>
          <w:tcPr>
            <w:tcW w:w="534" w:type="dxa"/>
          </w:tcPr>
          <w:p w:rsidR="00F065C6" w:rsidRDefault="00F065C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2.</w:t>
            </w:r>
          </w:p>
        </w:tc>
        <w:tc>
          <w:tcPr>
            <w:tcW w:w="1701" w:type="dxa"/>
          </w:tcPr>
          <w:p w:rsidR="00F065C6" w:rsidRDefault="00AF2CA3" w:rsidP="00AF2CA3">
            <w:pPr>
              <w:ind w:firstLine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  <w:r w:rsidR="00F065C6">
              <w:rPr>
                <w:rFonts w:ascii="Times New Roman" w:hAnsi="Times New Roman" w:cs="Times New Roman"/>
              </w:rPr>
              <w:t xml:space="preserve">.2017г. в </w:t>
            </w:r>
            <w:r>
              <w:rPr>
                <w:rFonts w:ascii="Times New Roman" w:hAnsi="Times New Roman" w:cs="Times New Roman"/>
              </w:rPr>
              <w:t>10</w:t>
            </w:r>
            <w:r w:rsidR="00F065C6">
              <w:rPr>
                <w:rFonts w:ascii="Times New Roman" w:hAnsi="Times New Roman" w:cs="Times New Roman"/>
              </w:rPr>
              <w:t xml:space="preserve"> час. </w:t>
            </w:r>
            <w:r>
              <w:rPr>
                <w:rFonts w:ascii="Times New Roman" w:hAnsi="Times New Roman" w:cs="Times New Roman"/>
              </w:rPr>
              <w:t>0</w:t>
            </w:r>
            <w:r w:rsidR="007A526C">
              <w:rPr>
                <w:rFonts w:ascii="Times New Roman" w:hAnsi="Times New Roman" w:cs="Times New Roman"/>
              </w:rPr>
              <w:t>9</w:t>
            </w:r>
            <w:r w:rsidR="00F065C6"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2835" w:type="dxa"/>
          </w:tcPr>
          <w:p w:rsidR="00F065C6" w:rsidRDefault="00AF2CA3" w:rsidP="00F065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Страховое акционерное общество «ВСК»</w:t>
            </w:r>
          </w:p>
          <w:p w:rsidR="00F065C6" w:rsidRDefault="00F065C6" w:rsidP="00F065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</w:t>
            </w:r>
            <w:r w:rsidR="00AF2CA3">
              <w:rPr>
                <w:rFonts w:ascii="Times New Roman" w:hAnsi="Times New Roman" w:cs="Times New Roman"/>
              </w:rPr>
              <w:t>7710026574</w:t>
            </w:r>
          </w:p>
          <w:p w:rsidR="00F065C6" w:rsidRDefault="00F065C6" w:rsidP="00F065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КПП </w:t>
            </w:r>
            <w:r w:rsidR="00AF2CA3">
              <w:rPr>
                <w:rFonts w:ascii="Times New Roman" w:hAnsi="Times New Roman" w:cs="Times New Roman"/>
              </w:rPr>
              <w:t>773101001</w:t>
            </w:r>
          </w:p>
          <w:p w:rsidR="00F065C6" w:rsidRPr="009B16BE" w:rsidRDefault="00F065C6" w:rsidP="00AF2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>Почтовый адрес: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F2CA3">
              <w:rPr>
                <w:rFonts w:ascii="Times New Roman" w:hAnsi="Times New Roman" w:cs="Times New Roman"/>
              </w:rPr>
              <w:t>121552</w:t>
            </w:r>
            <w:r w:rsidRPr="00BF64A1">
              <w:rPr>
                <w:rFonts w:ascii="Times New Roman" w:hAnsi="Times New Roman" w:cs="Times New Roman"/>
              </w:rPr>
              <w:t xml:space="preserve">, г. </w:t>
            </w:r>
            <w:r w:rsidR="003965C5">
              <w:rPr>
                <w:rFonts w:ascii="Times New Roman" w:hAnsi="Times New Roman" w:cs="Times New Roman"/>
              </w:rPr>
              <w:t>Москва</w:t>
            </w:r>
            <w:r w:rsidRPr="00BF64A1">
              <w:rPr>
                <w:rFonts w:ascii="Times New Roman" w:hAnsi="Times New Roman" w:cs="Times New Roman"/>
              </w:rPr>
              <w:t xml:space="preserve">, ул. </w:t>
            </w:r>
            <w:r w:rsidR="00AF2CA3">
              <w:rPr>
                <w:rFonts w:ascii="Times New Roman" w:hAnsi="Times New Roman" w:cs="Times New Roman"/>
              </w:rPr>
              <w:t>Островная</w:t>
            </w:r>
            <w:r w:rsidRPr="00BF64A1">
              <w:rPr>
                <w:rFonts w:ascii="Times New Roman" w:hAnsi="Times New Roman" w:cs="Times New Roman"/>
              </w:rPr>
              <w:t>, д.</w:t>
            </w:r>
            <w:r w:rsidR="00AF2CA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126" w:type="dxa"/>
          </w:tcPr>
          <w:p w:rsidR="00F065C6" w:rsidRDefault="00AF2CA3" w:rsidP="00AF2CA3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563201</w:t>
            </w:r>
            <w:r w:rsidR="00F065C6" w:rsidRPr="00F065C6">
              <w:rPr>
                <w:rFonts w:ascii="Times New Roman" w:eastAsia="Times New Roman" w:hAnsi="Times New Roman" w:cs="Times New Roma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</w:rPr>
              <w:t>Пятьсот шестьдесят три тысячи двести один</w:t>
            </w:r>
            <w:r w:rsidR="00F065C6" w:rsidRPr="00F065C6">
              <w:rPr>
                <w:rFonts w:ascii="Times New Roman" w:eastAsia="Times New Roman" w:hAnsi="Times New Roman" w:cs="Times New Roman"/>
              </w:rPr>
              <w:t xml:space="preserve">) руб. </w:t>
            </w:r>
            <w:r>
              <w:rPr>
                <w:rFonts w:ascii="Times New Roman" w:eastAsia="Times New Roman" w:hAnsi="Times New Roman" w:cs="Times New Roman"/>
              </w:rPr>
              <w:t>65</w:t>
            </w:r>
            <w:r w:rsidR="00F065C6" w:rsidRPr="00F065C6">
              <w:rPr>
                <w:rFonts w:ascii="Times New Roman" w:eastAsia="Times New Roman" w:hAnsi="Times New Roman" w:cs="Times New Roman"/>
              </w:rPr>
              <w:t xml:space="preserve"> коп.</w:t>
            </w:r>
          </w:p>
        </w:tc>
        <w:tc>
          <w:tcPr>
            <w:tcW w:w="2693" w:type="dxa"/>
          </w:tcPr>
          <w:p w:rsidR="00F065C6" w:rsidRPr="003A1166" w:rsidRDefault="003965C5" w:rsidP="003A116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Заявка участника закупки </w:t>
            </w:r>
            <w:r w:rsidRPr="003A1166">
              <w:rPr>
                <w:rFonts w:ascii="Times New Roman" w:hAnsi="Times New Roman" w:cs="Times New Roman"/>
                <w:noProof/>
              </w:rPr>
              <w:t>соответству</w:t>
            </w:r>
            <w:r>
              <w:rPr>
                <w:rFonts w:ascii="Times New Roman" w:hAnsi="Times New Roman" w:cs="Times New Roman"/>
                <w:noProof/>
              </w:rPr>
              <w:t>е</w:t>
            </w:r>
            <w:r w:rsidRPr="003A1166">
              <w:rPr>
                <w:rFonts w:ascii="Times New Roman" w:hAnsi="Times New Roman" w:cs="Times New Roman"/>
                <w:noProof/>
              </w:rPr>
              <w:t xml:space="preserve">т  </w:t>
            </w:r>
            <w:r>
              <w:rPr>
                <w:rFonts w:ascii="Times New Roman" w:hAnsi="Times New Roman" w:cs="Times New Roman"/>
                <w:noProof/>
              </w:rPr>
              <w:t xml:space="preserve">требованиям </w:t>
            </w:r>
            <w:r w:rsidRPr="003A1166">
              <w:rPr>
                <w:rFonts w:ascii="Times New Roman" w:hAnsi="Times New Roman" w:cs="Times New Roman"/>
                <w:noProof/>
              </w:rPr>
              <w:t>Федерально</w:t>
            </w:r>
            <w:r>
              <w:rPr>
                <w:rFonts w:ascii="Times New Roman" w:hAnsi="Times New Roman" w:cs="Times New Roman"/>
                <w:noProof/>
              </w:rPr>
              <w:t>го</w:t>
            </w:r>
            <w:r w:rsidRPr="003A1166">
              <w:rPr>
                <w:rFonts w:ascii="Times New Roman" w:hAnsi="Times New Roman" w:cs="Times New Roman"/>
                <w:noProof/>
              </w:rPr>
              <w:t xml:space="preserve"> закон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  <w:r w:rsidRPr="003A1166">
              <w:rPr>
                <w:rFonts w:ascii="Times New Roman" w:hAnsi="Times New Roman" w:cs="Times New Roman"/>
                <w:noProof/>
              </w:rPr>
              <w:t xml:space="preserve"> </w:t>
            </w:r>
            <w:r w:rsidRPr="003A1166">
              <w:rPr>
                <w:rFonts w:ascii="Times New Roman" w:hAnsi="Times New Roman" w:cs="Times New Roman"/>
                <w:noProof/>
              </w:rPr>
              <w:br/>
              <w:t xml:space="preserve">от 5 апреля </w:t>
            </w:r>
            <w:r w:rsidRPr="003A1166">
              <w:rPr>
                <w:rFonts w:ascii="Times New Roman" w:hAnsi="Times New Roman" w:cs="Times New Roman"/>
                <w:noProof/>
              </w:rPr>
              <w:br/>
              <w:t>2013 г. № 44-ФЗ и требованиям конкурсной документации</w:t>
            </w:r>
            <w:r>
              <w:rPr>
                <w:rFonts w:ascii="Times New Roman" w:hAnsi="Times New Roman" w:cs="Times New Roman"/>
                <w:noProof/>
              </w:rPr>
              <w:t>. Участник закупки соответствует требованиям, которые предъявляются к участнику закупки и указаны в конкурсной документации.</w:t>
            </w:r>
          </w:p>
        </w:tc>
      </w:tr>
    </w:tbl>
    <w:p w:rsidR="003A1166" w:rsidRPr="003A1166" w:rsidRDefault="003A1166" w:rsidP="003A116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F065C6" w:rsidRPr="00F065C6" w:rsidRDefault="00F065C6" w:rsidP="006656F9">
      <w:pPr>
        <w:spacing w:after="0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7</w:t>
      </w:r>
      <w:r w:rsidRPr="00F065C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. Единая комиссия, руководствуясь Федеральным законом от 5 апреля 2013 г. </w:t>
      </w:r>
      <w:r w:rsidRPr="00F065C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br/>
        <w:t xml:space="preserve">№ 44-ФЗ </w:t>
      </w:r>
      <w:r w:rsidR="003965C5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«О контрактной системе в сфере закупок товаров, работ, услуг для обеспечения государственных и муниципальных нужд» </w:t>
      </w:r>
      <w:r w:rsidRPr="00F065C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и конкурсной документацией </w:t>
      </w:r>
      <w:r w:rsidR="00AF2CA3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на</w:t>
      </w:r>
      <w:r w:rsidR="00AF2CA3" w:rsidRPr="00AF2CA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AF2CA3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о</w:t>
      </w:r>
      <w:r w:rsidR="00AF2CA3" w:rsidRPr="00AF2CA3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казание услуг обязательного страхования автогражданской ответственности МУП "Водоканал" (ОСАГО) на 2018 год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провела оценку заявок на участие в </w:t>
      </w:r>
      <w:r w:rsidR="003965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открытом 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конкурсе (порядок и результаты оценки заявок изложены в </w:t>
      </w:r>
      <w:r w:rsidR="00A84B0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риложении </w:t>
      </w:r>
      <w:r w:rsidR="00A84B0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="00A72F7A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A84B0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протоколу) и приняла решение:</w:t>
      </w:r>
    </w:p>
    <w:p w:rsidR="00F065C6" w:rsidRPr="00F065C6" w:rsidRDefault="00F065C6" w:rsidP="006656F9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заявке</w:t>
      </w:r>
      <w:r w:rsid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</w:t>
      </w:r>
      <w:r w:rsid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06C05" w:rsidRP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Страховое публичное акционерное общество «Ингосстрах»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присвоить № 1 и признать победителем в открытом конкурсе </w:t>
      </w:r>
      <w:r w:rsidR="00006C05" w:rsidRP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оказание услуг обязательного страхования автогражданской ответственности МУП "Водоканал" (ОСАГО) на 2018 год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0746E6" w:rsidRPr="00F065C6" w:rsidRDefault="00F065C6" w:rsidP="006656F9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заявке </w:t>
      </w:r>
      <w:r w:rsid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</w:t>
      </w:r>
      <w:r w:rsidR="00006C05" w:rsidRP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Страховое акционерное общество «ВСК»</w:t>
      </w:r>
      <w:r w:rsidRPr="00F065C6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присвоить № 2;</w:t>
      </w:r>
    </w:p>
    <w:p w:rsidR="00F065C6" w:rsidRPr="00F065C6" w:rsidRDefault="00F065C6" w:rsidP="006656F9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заключить муниципальный контракт с</w:t>
      </w:r>
      <w:r w:rsid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06C05" w:rsidRP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Страхов</w:t>
      </w:r>
      <w:r w:rsid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>ым</w:t>
      </w:r>
      <w:r w:rsidR="00006C05" w:rsidRP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публичн</w:t>
      </w:r>
      <w:r w:rsid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>ым</w:t>
      </w:r>
      <w:r w:rsidR="00006C05" w:rsidRP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акционерн</w:t>
      </w:r>
      <w:r w:rsid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>ым</w:t>
      </w:r>
      <w:r w:rsidR="00006C05" w:rsidRP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общество</w:t>
      </w:r>
      <w:r w:rsid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="00006C05" w:rsidRP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«Ингосстрах»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 ранее чем через десять дней и не позднее чем через двадцать 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дней со дня размещения </w:t>
      </w:r>
      <w:r w:rsidR="00905F5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единой информационной системе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протокола рассмотрения и оценки заявок на участие в открытом конкурсе по цене </w:t>
      </w:r>
      <w:r w:rsidR="00006C05" w:rsidRP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>560 985 (Пятьсот шестьдесят тысяч девятьсот восемьдесят пять) руб. 82 коп.</w:t>
      </w:r>
      <w:r w:rsidR="00905F57" w:rsidRPr="00905F57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F065C6" w:rsidRPr="00905F57" w:rsidRDefault="00905F57" w:rsidP="006656F9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05F57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="00F065C6" w:rsidRPr="00905F5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Настоящий протокол подлежит размещению на официальном сайте Единой информационной системы в сфере закупок </w:t>
      </w:r>
      <w:hyperlink r:id="rId9" w:history="1">
        <w:r w:rsidR="00F065C6" w:rsidRPr="00905F57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F065C6" w:rsidRPr="00905F57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.zakupki.gov.ru</w:t>
        </w:r>
      </w:hyperlink>
      <w:r w:rsidR="00F065C6" w:rsidRPr="00905F5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 позднее рабочего дня, следующего за датой его подписания. Настоящий протокол подлежит хранению не менее трех лет с момента подписания.</w:t>
      </w:r>
    </w:p>
    <w:p w:rsidR="00D030A2" w:rsidRDefault="00D030A2" w:rsidP="00F065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10DB2" w:rsidRDefault="00110DB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Синяев А.В.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председателя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Войнов П.О.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720A3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</w:t>
      </w:r>
      <w:r w:rsidR="00D030A2">
        <w:rPr>
          <w:rFonts w:ascii="Times New Roman" w:hAnsi="Times New Roman" w:cs="Times New Roman"/>
          <w:sz w:val="24"/>
          <w:szCs w:val="24"/>
        </w:rPr>
        <w:t xml:space="preserve"> Единой комиссии</w:t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746E6">
        <w:rPr>
          <w:rFonts w:ascii="Times New Roman" w:hAnsi="Times New Roman" w:cs="Times New Roman"/>
          <w:sz w:val="24"/>
          <w:szCs w:val="24"/>
        </w:rPr>
        <w:t>Кренева Г.Н.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720A3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Единой комиссии</w:t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746E6">
        <w:rPr>
          <w:rFonts w:ascii="Times New Roman" w:hAnsi="Times New Roman" w:cs="Times New Roman"/>
          <w:sz w:val="24"/>
          <w:szCs w:val="24"/>
        </w:rPr>
        <w:t>Файзрахманова Г.М.</w:t>
      </w:r>
    </w:p>
    <w:p w:rsidR="000746E6" w:rsidRDefault="000746E6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746E6" w:rsidRDefault="000746E6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Криваксина И.А.</w:t>
      </w:r>
    </w:p>
    <w:p w:rsidR="000746E6" w:rsidRDefault="000746E6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Ерсулова А.В.</w:t>
      </w: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217DC" w:rsidRDefault="00F217DC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  <w:sectPr w:rsidR="00F217DC" w:rsidSect="00163D7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11263" w:rsidRPr="00A11263" w:rsidRDefault="00A11263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lastRenderedPageBreak/>
        <w:t>Приложение №1</w:t>
      </w:r>
    </w:p>
    <w:p w:rsidR="00F217DC" w:rsidRDefault="00A11263" w:rsidP="007759CC">
      <w:pPr>
        <w:spacing w:before="40" w:after="80" w:line="229" w:lineRule="exact"/>
        <w:ind w:left="1105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к Протоколу</w:t>
      </w:r>
      <w:r w:rsidR="00C529D4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="00953BBD">
        <w:rPr>
          <w:rFonts w:ascii="Times New Roman" w:eastAsia="Times New Roman" w:hAnsi="Times New Roman" w:cs="Times New Roman"/>
          <w:color w:val="000000"/>
          <w:sz w:val="20"/>
          <w:szCs w:val="24"/>
        </w:rPr>
        <w:t>№</w:t>
      </w:r>
      <w:r w:rsidR="008F3C0F">
        <w:rPr>
          <w:rFonts w:ascii="Times New Roman" w:eastAsia="Times New Roman" w:hAnsi="Times New Roman" w:cs="Times New Roman"/>
          <w:color w:val="000000"/>
          <w:sz w:val="20"/>
          <w:szCs w:val="24"/>
        </w:rPr>
        <w:t>1</w:t>
      </w:r>
      <w:r w:rsidR="00006C05">
        <w:rPr>
          <w:rFonts w:ascii="Times New Roman" w:eastAsia="Times New Roman" w:hAnsi="Times New Roman" w:cs="Times New Roman"/>
          <w:color w:val="000000"/>
          <w:sz w:val="20"/>
          <w:szCs w:val="24"/>
        </w:rPr>
        <w:t>23</w:t>
      </w:r>
      <w:r w:rsidR="006C33BA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="00C529D4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от </w:t>
      </w:r>
      <w:r w:rsidR="00006C05">
        <w:rPr>
          <w:rFonts w:ascii="Times New Roman" w:eastAsia="Times New Roman" w:hAnsi="Times New Roman" w:cs="Times New Roman"/>
          <w:color w:val="000000"/>
          <w:sz w:val="20"/>
          <w:szCs w:val="24"/>
        </w:rPr>
        <w:t>18</w:t>
      </w:r>
      <w:r w:rsidR="008F3C0F">
        <w:rPr>
          <w:rFonts w:ascii="Times New Roman" w:eastAsia="Times New Roman" w:hAnsi="Times New Roman" w:cs="Times New Roman"/>
          <w:color w:val="000000"/>
          <w:sz w:val="20"/>
          <w:szCs w:val="24"/>
        </w:rPr>
        <w:t>.12</w:t>
      </w:r>
      <w:r w:rsidR="00C529D4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.2017г. </w:t>
      </w:r>
      <w:r w:rsidR="00C529D4" w:rsidRPr="00C529D4">
        <w:rPr>
          <w:rFonts w:ascii="Times New Roman" w:eastAsia="Times New Roman" w:hAnsi="Times New Roman" w:cs="Times New Roman"/>
          <w:color w:val="000000"/>
          <w:sz w:val="20"/>
          <w:szCs w:val="24"/>
        </w:rPr>
        <w:t>рассмотрения и оценки заявок на участие в открытом конкурсе</w:t>
      </w:r>
    </w:p>
    <w:p w:rsidR="00E8523C" w:rsidRDefault="00E8523C" w:rsidP="007759CC">
      <w:pPr>
        <w:spacing w:before="40" w:after="80" w:line="229" w:lineRule="exact"/>
        <w:ind w:left="1105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8523C" w:rsidRPr="007759CC" w:rsidRDefault="00E8523C" w:rsidP="007759CC">
      <w:pPr>
        <w:spacing w:before="40" w:after="80" w:line="229" w:lineRule="exact"/>
        <w:ind w:left="1105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tbl>
      <w:tblPr>
        <w:tblpPr w:leftFromText="180" w:rightFromText="180" w:vertAnchor="text" w:tblpY="1"/>
        <w:tblOverlap w:val="never"/>
        <w:tblW w:w="14881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5"/>
        <w:gridCol w:w="4081"/>
        <w:gridCol w:w="1560"/>
        <w:gridCol w:w="1417"/>
        <w:gridCol w:w="284"/>
        <w:gridCol w:w="1134"/>
        <w:gridCol w:w="1417"/>
        <w:gridCol w:w="1472"/>
        <w:gridCol w:w="1276"/>
        <w:gridCol w:w="1505"/>
      </w:tblGrid>
      <w:tr w:rsidR="007759CC" w:rsidRPr="00F217DC" w:rsidTr="00E8523C">
        <w:trPr>
          <w:trHeight w:val="254"/>
        </w:trPr>
        <w:tc>
          <w:tcPr>
            <w:tcW w:w="14881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7759CC" w:rsidRPr="00F217DC" w:rsidRDefault="00695DB9" w:rsidP="00BE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5D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Страховое публичное акционерное общество «Ингосстрах»</w:t>
            </w:r>
          </w:p>
        </w:tc>
      </w:tr>
      <w:tr w:rsidR="00A72F7A" w:rsidRPr="00F217DC" w:rsidTr="00E8523C">
        <w:trPr>
          <w:trHeight w:val="1108"/>
        </w:trPr>
        <w:tc>
          <w:tcPr>
            <w:tcW w:w="73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81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Критерий оценки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Синяев А.В</w:t>
            </w:r>
            <w:r w:rsidR="007759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Войнов П.О.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Кренева Г.Н.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Файзрахманова Г.М.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Криваксина И.А.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Ерсулова А.В.</w:t>
            </w:r>
          </w:p>
        </w:tc>
        <w:tc>
          <w:tcPr>
            <w:tcW w:w="150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A72F7A" w:rsidRPr="00F217DC" w:rsidRDefault="00A72F7A" w:rsidP="00BE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Среднее арифметическое оценок в баллах членов </w:t>
            </w:r>
            <w:r w:rsidR="00BE32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Единой комиссии</w:t>
            </w:r>
          </w:p>
        </w:tc>
      </w:tr>
      <w:tr w:rsidR="00A72F7A" w:rsidRPr="00F217DC" w:rsidTr="00E8523C">
        <w:trPr>
          <w:trHeight w:val="224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A72F7A" w:rsidRPr="00E8523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A72F7A" w:rsidRPr="000A3D72" w:rsidRDefault="00A72F7A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контракта (баллов)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A72F7A"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2F7A" w:rsidRPr="00F217DC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A72F7A" w:rsidRPr="00F217DC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72F7A" w:rsidRPr="00F217DC" w:rsidTr="00E8523C">
        <w:trPr>
          <w:gridAfter w:val="5"/>
          <w:wAfter w:w="6804" w:type="dxa"/>
          <w:trHeight w:val="284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A72F7A" w:rsidRPr="00E8523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342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A72F7A" w:rsidRPr="000A3D72" w:rsidRDefault="00A72F7A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Квалификация</w:t>
            </w:r>
            <w:r w:rsidRPr="000A3D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A3D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участника закупки (баллов)</w:t>
            </w:r>
            <w:r w:rsidRPr="000A3D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:</w:t>
            </w:r>
          </w:p>
        </w:tc>
      </w:tr>
      <w:tr w:rsidR="00A72F7A" w:rsidRPr="00F217DC" w:rsidTr="00E8523C">
        <w:trPr>
          <w:trHeight w:val="622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A72F7A" w:rsidRPr="00E8523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2.1.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A72F7A" w:rsidRPr="00E8523C" w:rsidRDefault="00695DB9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Наличие у участника обособленного подразделения в городе Йошкар-Ола (филиал, агентство, офис продаж, представительство или иное)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95DB9" w:rsidRPr="00F217DC" w:rsidTr="00E8523C">
        <w:trPr>
          <w:trHeight w:val="622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Возможность бесплатной эвакуации транспортного средства с места ДТП на территории г.Йошкар-Ола и Республики Марий Эл.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95DB9" w:rsidRPr="00F217DC" w:rsidTr="00E8523C">
        <w:trPr>
          <w:trHeight w:val="501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Наличие Центра урегулирования убытков в г. Йошкар-Ола.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95DB9" w:rsidRPr="00F217DC" w:rsidTr="00E8523C">
        <w:trPr>
          <w:trHeight w:val="622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Непрерывный действительный рейтинг надежности участника, присвоенный рейтинговыми агентствами.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95DB9" w:rsidRPr="00F217DC" w:rsidTr="00E8523C">
        <w:trPr>
          <w:trHeight w:val="206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146" w:type="dxa"/>
            <w:gridSpan w:val="9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95DB9" w:rsidRPr="000A3D72" w:rsidRDefault="00695DB9" w:rsidP="00695DB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Качественные характеристики объекта закупки (баллов):</w:t>
            </w:r>
          </w:p>
        </w:tc>
      </w:tr>
      <w:tr w:rsidR="00695DB9" w:rsidRPr="00F217DC" w:rsidTr="00E8523C">
        <w:trPr>
          <w:trHeight w:val="438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Наличие круглосуточной диспетчерской службы по сопровождению договоров страхования.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95DB9" w:rsidRPr="00F217DC" w:rsidTr="00E8523C">
        <w:trPr>
          <w:trHeight w:val="416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Юридическая поддержка при сборе документов для получения выплаты по страховому случаю.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95DB9" w:rsidRPr="00F217DC" w:rsidTr="00E8523C">
        <w:trPr>
          <w:trHeight w:val="622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69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Возможность закрепления персонального сотрудника участника для сопровождения контракта с Заказчиком.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95DB9" w:rsidRPr="00F217DC" w:rsidTr="00E8523C">
        <w:trPr>
          <w:trHeight w:val="359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Возможность осмотра и оценки поврежденного имущества независимым экспертом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7759CC" w:rsidRPr="00F217DC" w:rsidTr="00E8523C">
        <w:trPr>
          <w:trHeight w:val="206"/>
        </w:trPr>
        <w:tc>
          <w:tcPr>
            <w:tcW w:w="14881" w:type="dxa"/>
            <w:gridSpan w:val="10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7759CC" w:rsidRPr="007759CC" w:rsidRDefault="00695DB9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5D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Страховое акционерное общество «ВСК»</w:t>
            </w:r>
          </w:p>
        </w:tc>
      </w:tr>
      <w:tr w:rsidR="007759CC" w:rsidRPr="00F217DC" w:rsidTr="00E8523C">
        <w:trPr>
          <w:trHeight w:val="622"/>
        </w:trPr>
        <w:tc>
          <w:tcPr>
            <w:tcW w:w="481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7759CC" w:rsidRPr="005C6F33" w:rsidRDefault="007759CC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Синяев А.В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Войнов П.О.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Кренева Г.Н.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Файзрахманова Г.М.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Криваксина И.А.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Ерсулова А.В.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Среднее арифметическое оценок в баллах членов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Единой комиссии</w:t>
            </w:r>
          </w:p>
        </w:tc>
      </w:tr>
      <w:tr w:rsidR="00A72F7A" w:rsidRPr="00F217DC" w:rsidTr="00E8523C">
        <w:trPr>
          <w:trHeight w:val="251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A72F7A" w:rsidRPr="00E8523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A72F7A" w:rsidRPr="00E8523C" w:rsidRDefault="00A72F7A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контракта (баллов)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0A3D72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99,61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99,61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2F7A" w:rsidRPr="00F217DC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99,61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A72F7A" w:rsidRPr="00F217DC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99,61</w:t>
            </w:r>
          </w:p>
        </w:tc>
      </w:tr>
      <w:tr w:rsidR="004D3421" w:rsidRPr="00F217DC" w:rsidTr="00E8523C">
        <w:trPr>
          <w:trHeight w:val="251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4D3421" w:rsidRPr="00E8523C" w:rsidRDefault="004D3421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146" w:type="dxa"/>
            <w:gridSpan w:val="9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4D3421" w:rsidRPr="000A3D72" w:rsidRDefault="004D3421" w:rsidP="004D342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Квалификация</w:t>
            </w:r>
            <w:r w:rsidRPr="000A3D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A3D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участника закупки (баллов)</w:t>
            </w:r>
            <w:r w:rsidRPr="000A3D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:</w:t>
            </w:r>
          </w:p>
        </w:tc>
      </w:tr>
      <w:tr w:rsidR="00A72F7A" w:rsidRPr="00F217DC" w:rsidTr="00E8523C">
        <w:trPr>
          <w:trHeight w:val="410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A72F7A" w:rsidRPr="00E8523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A72F7A" w:rsidRPr="00E8523C" w:rsidRDefault="00695DB9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Наличие у участника обособленного подразделения в городе Йошкар-Ола (филиал, агентство, офис продаж, представительство или иное)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95DB9" w:rsidRPr="00F217DC" w:rsidTr="00E8523C">
        <w:trPr>
          <w:trHeight w:val="410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Возможность бесплатной эвакуации транспортного средства с места ДТП на территории г.Йошкар-Ола и Республики Марий Эл.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95DB9" w:rsidRPr="00F217DC" w:rsidTr="00E8523C">
        <w:trPr>
          <w:trHeight w:val="410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Наличие Центра урегулирования убытков в г. Йошкар-Ола.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95DB9" w:rsidRPr="00F217DC" w:rsidTr="00E8523C">
        <w:trPr>
          <w:trHeight w:val="410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Непрерывный действительный рейтинг надежности участника, присвоенный рейтинговыми агентствами.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A3D72" w:rsidRPr="00F217DC" w:rsidTr="00E8523C">
        <w:trPr>
          <w:trHeight w:val="289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0A3D72" w:rsidRPr="000A3D72" w:rsidRDefault="000A3D72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3D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4146" w:type="dxa"/>
            <w:gridSpan w:val="9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A3D72" w:rsidRPr="000A3D72" w:rsidRDefault="000A3D72" w:rsidP="000A3D7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Качественные характеристики объекта закупки (баллов):</w:t>
            </w:r>
          </w:p>
        </w:tc>
      </w:tr>
      <w:tr w:rsidR="00695DB9" w:rsidRPr="00F217DC" w:rsidTr="00E8523C">
        <w:trPr>
          <w:trHeight w:val="410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Наличие круглосуточной диспетчерской службы по сопровождению договоров страхования.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95DB9" w:rsidRPr="00F217DC" w:rsidTr="00E8523C">
        <w:trPr>
          <w:trHeight w:val="410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Юридическая поддержка при сборе документов для получения выплаты по страховому случаю.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95DB9" w:rsidRPr="00F217DC" w:rsidTr="00E8523C">
        <w:trPr>
          <w:trHeight w:val="410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Возможность закрепления персонального сотрудника участника для сопровождения контракта с Заказчиком.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95DB9" w:rsidRPr="00F217DC" w:rsidTr="00E8523C">
        <w:trPr>
          <w:trHeight w:val="410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695DB9" w:rsidRPr="00E8523C" w:rsidRDefault="00695DB9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Возможность осмотра и оценки поврежденного имущества независимым экспертом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695DB9" w:rsidRDefault="000A3D7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E8523C" w:rsidRDefault="00E8523C" w:rsidP="00A72F7A">
      <w:p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lang w:eastAsia="ru-RU"/>
        </w:rPr>
      </w:pPr>
    </w:p>
    <w:p w:rsidR="00E8523C" w:rsidRDefault="00E8523C" w:rsidP="00E8523C">
      <w:pPr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217DC" w:rsidRPr="00C414A8" w:rsidRDefault="00F217DC" w:rsidP="00E8523C">
      <w:pPr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414A8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r w:rsidR="00A72F7A" w:rsidRPr="00C414A8">
        <w:rPr>
          <w:rFonts w:ascii="Times New Roman" w:hAnsi="Times New Roman" w:cs="Times New Roman"/>
        </w:rPr>
        <w:t>Единой комиссии</w:t>
      </w:r>
      <w:r w:rsidR="00A72F7A" w:rsidRPr="00C414A8">
        <w:rPr>
          <w:rFonts w:ascii="Times New Roman" w:hAnsi="Times New Roman" w:cs="Times New Roman"/>
        </w:rPr>
        <w:tab/>
      </w:r>
      <w:r w:rsidRPr="00C414A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</w:t>
      </w:r>
      <w:r w:rsidR="00A72F7A" w:rsidRPr="00C414A8">
        <w:rPr>
          <w:rFonts w:ascii="Times New Roman" w:eastAsia="Times New Roman" w:hAnsi="Times New Roman" w:cs="Times New Roman"/>
          <w:lang w:eastAsia="ru-RU"/>
        </w:rPr>
        <w:t>Ерсулова А.В.</w:t>
      </w:r>
    </w:p>
    <w:p w:rsidR="00F217DC" w:rsidRDefault="00F217DC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A72F7A" w:rsidRDefault="00A72F7A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  <w:sectPr w:rsidR="00A72F7A" w:rsidSect="00C414A8">
          <w:pgSz w:w="16838" w:h="11906" w:orient="landscape"/>
          <w:pgMar w:top="142" w:right="1134" w:bottom="284" w:left="1134" w:header="709" w:footer="709" w:gutter="0"/>
          <w:cols w:space="708"/>
          <w:docGrid w:linePitch="360"/>
        </w:sectPr>
      </w:pPr>
    </w:p>
    <w:p w:rsidR="00AF7C2D" w:rsidRDefault="00AF7C2D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F217DC" w:rsidRDefault="004D3421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>Приложение №2</w:t>
      </w:r>
    </w:p>
    <w:p w:rsidR="004D3421" w:rsidRDefault="004D3421" w:rsidP="004D3421">
      <w:pPr>
        <w:spacing w:after="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>к Протоколу №12</w:t>
      </w:r>
      <w:r w:rsidR="00006C05">
        <w:rPr>
          <w:rFonts w:ascii="Times New Roman" w:eastAsia="Times New Roman" w:hAnsi="Times New Roman" w:cs="Times New Roman"/>
          <w:color w:val="000000"/>
          <w:sz w:val="20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от </w:t>
      </w:r>
      <w:r w:rsidR="00006C05">
        <w:rPr>
          <w:rFonts w:ascii="Times New Roman" w:eastAsia="Times New Roman" w:hAnsi="Times New Roman" w:cs="Times New Roman"/>
          <w:color w:val="000000"/>
          <w:sz w:val="20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>.12.2017г.</w:t>
      </w:r>
    </w:p>
    <w:p w:rsidR="004D3421" w:rsidRDefault="004D3421" w:rsidP="004D3421">
      <w:pPr>
        <w:spacing w:after="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>рассмотрения и оценки заявок на участие в открытом конкурсе</w:t>
      </w:r>
    </w:p>
    <w:p w:rsidR="00F217DC" w:rsidRDefault="00F217DC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AF7C2D" w:rsidRDefault="00AF7C2D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tbl>
      <w:tblPr>
        <w:tblStyle w:val="ac"/>
        <w:tblW w:w="10207" w:type="dxa"/>
        <w:tblInd w:w="-176" w:type="dxa"/>
        <w:tblLayout w:type="fixed"/>
        <w:tblLook w:val="04A0"/>
      </w:tblPr>
      <w:tblGrid>
        <w:gridCol w:w="568"/>
        <w:gridCol w:w="3544"/>
        <w:gridCol w:w="2268"/>
        <w:gridCol w:w="2551"/>
        <w:gridCol w:w="1276"/>
      </w:tblGrid>
      <w:tr w:rsidR="00C529D4" w:rsidRPr="00C529D4" w:rsidTr="00B72BEB">
        <w:trPr>
          <w:trHeight w:val="252"/>
        </w:trPr>
        <w:tc>
          <w:tcPr>
            <w:tcW w:w="568" w:type="dxa"/>
            <w:vMerge w:val="restart"/>
            <w:vAlign w:val="center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vAlign w:val="center"/>
          </w:tcPr>
          <w:p w:rsidR="00C529D4" w:rsidRPr="00C529D4" w:rsidRDefault="008F3C0F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Критерий оценки</w:t>
            </w:r>
            <w:r w:rsidR="00C529D4" w:rsidRPr="00C529D4">
              <w:rPr>
                <w:rFonts w:ascii="Times New Roman" w:hAnsi="Times New Roman" w:cs="Times New Roman"/>
                <w:sz w:val="20"/>
                <w:szCs w:val="20"/>
              </w:rPr>
              <w:t>, порядок оценки заявок</w:t>
            </w:r>
          </w:p>
        </w:tc>
        <w:tc>
          <w:tcPr>
            <w:tcW w:w="6095" w:type="dxa"/>
            <w:gridSpan w:val="3"/>
            <w:vAlign w:val="center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Участники открытого конкурса</w:t>
            </w:r>
          </w:p>
        </w:tc>
      </w:tr>
      <w:tr w:rsidR="00E8523C" w:rsidRPr="00C529D4" w:rsidTr="00B72BEB">
        <w:trPr>
          <w:trHeight w:val="1078"/>
        </w:trPr>
        <w:tc>
          <w:tcPr>
            <w:tcW w:w="568" w:type="dxa"/>
            <w:vMerge/>
            <w:vAlign w:val="center"/>
          </w:tcPr>
          <w:p w:rsidR="00E8523C" w:rsidRPr="00C529D4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E8523C" w:rsidRPr="00C529D4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E8523C" w:rsidRPr="008F3C0F" w:rsidRDefault="00E8523C" w:rsidP="00C52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523C">
              <w:rPr>
                <w:rFonts w:ascii="Times New Roman" w:hAnsi="Times New Roman" w:cs="Times New Roman"/>
                <w:sz w:val="18"/>
                <w:szCs w:val="18"/>
              </w:rPr>
              <w:t>Страховое публичное акционерное общество «Ингосстрах»</w:t>
            </w:r>
          </w:p>
        </w:tc>
        <w:tc>
          <w:tcPr>
            <w:tcW w:w="2551" w:type="dxa"/>
            <w:vAlign w:val="center"/>
          </w:tcPr>
          <w:p w:rsidR="00E8523C" w:rsidRPr="008F3C0F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23C">
              <w:rPr>
                <w:rFonts w:ascii="Times New Roman" w:hAnsi="Times New Roman" w:cs="Times New Roman"/>
                <w:sz w:val="20"/>
                <w:szCs w:val="20"/>
              </w:rPr>
              <w:t>Страховое акционерное общество «ВСК»</w:t>
            </w:r>
          </w:p>
        </w:tc>
        <w:tc>
          <w:tcPr>
            <w:tcW w:w="1276" w:type="dxa"/>
            <w:vAlign w:val="center"/>
          </w:tcPr>
          <w:p w:rsidR="00E8523C" w:rsidRPr="00C414A8" w:rsidRDefault="00E8523C" w:rsidP="00C52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4A8">
              <w:rPr>
                <w:rFonts w:ascii="Times New Roman" w:hAnsi="Times New Roman" w:cs="Times New Roman"/>
                <w:sz w:val="18"/>
                <w:szCs w:val="18"/>
              </w:rPr>
              <w:t>Примеча</w:t>
            </w:r>
          </w:p>
          <w:p w:rsidR="00E8523C" w:rsidRPr="00C529D4" w:rsidRDefault="00E8523C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4A8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</w:p>
        </w:tc>
      </w:tr>
      <w:tr w:rsidR="00C529D4" w:rsidRPr="00C529D4" w:rsidTr="00B72BEB">
        <w:trPr>
          <w:trHeight w:val="357"/>
        </w:trPr>
        <w:tc>
          <w:tcPr>
            <w:tcW w:w="10207" w:type="dxa"/>
            <w:gridSpan w:val="5"/>
            <w:vAlign w:val="center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Стоимостные критерии</w:t>
            </w:r>
          </w:p>
        </w:tc>
      </w:tr>
      <w:tr w:rsidR="00E8523C" w:rsidRPr="00C529D4" w:rsidTr="00AF7C2D">
        <w:tc>
          <w:tcPr>
            <w:tcW w:w="568" w:type="dxa"/>
            <w:vMerge w:val="restart"/>
          </w:tcPr>
          <w:p w:rsidR="00E8523C" w:rsidRPr="00C529D4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E8523C" w:rsidRDefault="00E8523C" w:rsidP="008F3C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Цена контракта (</w:t>
            </w:r>
            <w:r w:rsidRPr="00C529D4">
              <w:rPr>
                <w:rFonts w:ascii="Times New Roman" w:hAnsi="Times New Roman" w:cs="Times New Roman"/>
                <w:noProof/>
                <w:position w:val="-12"/>
                <w:sz w:val="20"/>
                <w:szCs w:val="20"/>
              </w:rPr>
              <w:drawing>
                <wp:inline distT="0" distB="0" distL="0" distR="0">
                  <wp:extent cx="276225" cy="233045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33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8523C" w:rsidRPr="00C529D4" w:rsidRDefault="00E8523C" w:rsidP="008F3C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начимость критерия: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0 %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критерия: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E8523C" w:rsidRPr="00C529D4" w:rsidRDefault="00E8523C" w:rsidP="00AF7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560 985,82</w:t>
            </w:r>
          </w:p>
        </w:tc>
        <w:tc>
          <w:tcPr>
            <w:tcW w:w="2551" w:type="dxa"/>
            <w:vAlign w:val="center"/>
          </w:tcPr>
          <w:p w:rsidR="00E8523C" w:rsidRPr="00C529D4" w:rsidRDefault="00E8523C" w:rsidP="00AF7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563 201,65</w:t>
            </w:r>
          </w:p>
        </w:tc>
        <w:tc>
          <w:tcPr>
            <w:tcW w:w="1276" w:type="dxa"/>
          </w:tcPr>
          <w:p w:rsidR="00E8523C" w:rsidRPr="00C529D4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523C" w:rsidRPr="00C529D4" w:rsidTr="00AF7C2D">
        <w:trPr>
          <w:trHeight w:val="523"/>
        </w:trPr>
        <w:tc>
          <w:tcPr>
            <w:tcW w:w="568" w:type="dxa"/>
            <w:vMerge/>
          </w:tcPr>
          <w:p w:rsidR="00E8523C" w:rsidRPr="00C529D4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E8523C" w:rsidRDefault="00E8523C" w:rsidP="00E128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Кол-во баллов </w:t>
            </w:r>
          </w:p>
          <w:p w:rsidR="00E8523C" w:rsidRPr="00C529D4" w:rsidRDefault="00E8523C" w:rsidP="00E128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eastAsia="Times New Roman" w:hAnsi="Times New Roman" w:cs="Times New Roman"/>
                <w:noProof/>
                <w:position w:val="-30"/>
                <w:sz w:val="20"/>
                <w:szCs w:val="20"/>
              </w:rPr>
              <w:drawing>
                <wp:inline distT="0" distB="0" distL="0" distR="0">
                  <wp:extent cx="1043940" cy="396875"/>
                  <wp:effectExtent l="0" t="0" r="0" b="0"/>
                  <wp:docPr id="10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39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E8523C" w:rsidRPr="00C529D4" w:rsidRDefault="00E8523C" w:rsidP="00AF7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51" w:type="dxa"/>
            <w:vAlign w:val="center"/>
          </w:tcPr>
          <w:p w:rsidR="00E8523C" w:rsidRPr="00C529D4" w:rsidRDefault="00E8523C" w:rsidP="00AF7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99,61</w:t>
            </w:r>
          </w:p>
        </w:tc>
        <w:tc>
          <w:tcPr>
            <w:tcW w:w="1276" w:type="dxa"/>
          </w:tcPr>
          <w:p w:rsidR="00E8523C" w:rsidRPr="00C529D4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523C" w:rsidRPr="00C529D4" w:rsidTr="00B72BEB">
        <w:trPr>
          <w:trHeight w:val="343"/>
        </w:trPr>
        <w:tc>
          <w:tcPr>
            <w:tcW w:w="568" w:type="dxa"/>
            <w:vAlign w:val="center"/>
          </w:tcPr>
          <w:p w:rsidR="00E8523C" w:rsidRPr="00C529D4" w:rsidRDefault="00E8523C" w:rsidP="00CD6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E8523C" w:rsidRPr="009F766E" w:rsidRDefault="00B72BEB" w:rsidP="00B72B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</w:rPr>
              <w:t>Ц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= 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</w:rPr>
              <w:t>ЦБ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×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0,6</w:t>
            </w:r>
          </w:p>
        </w:tc>
        <w:tc>
          <w:tcPr>
            <w:tcW w:w="2268" w:type="dxa"/>
            <w:vAlign w:val="center"/>
          </w:tcPr>
          <w:p w:rsidR="00E8523C" w:rsidRPr="009F766E" w:rsidRDefault="00B72BEB" w:rsidP="00CD66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66E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2551" w:type="dxa"/>
            <w:vAlign w:val="center"/>
          </w:tcPr>
          <w:p w:rsidR="00E8523C" w:rsidRPr="009F766E" w:rsidRDefault="00B72BEB" w:rsidP="00E75B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66E">
              <w:rPr>
                <w:rFonts w:ascii="Times New Roman" w:hAnsi="Times New Roman" w:cs="Times New Roman"/>
                <w:b/>
                <w:sz w:val="20"/>
                <w:szCs w:val="20"/>
              </w:rPr>
              <w:t>59,7</w:t>
            </w:r>
            <w:r w:rsidR="00E75B2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E8523C" w:rsidRPr="00C529D4" w:rsidRDefault="00E8523C" w:rsidP="00CD6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29D4" w:rsidRPr="00C529D4" w:rsidTr="00B72BEB">
        <w:trPr>
          <w:trHeight w:val="343"/>
        </w:trPr>
        <w:tc>
          <w:tcPr>
            <w:tcW w:w="10207" w:type="dxa"/>
            <w:gridSpan w:val="5"/>
            <w:vAlign w:val="center"/>
          </w:tcPr>
          <w:p w:rsidR="00C529D4" w:rsidRPr="00C529D4" w:rsidRDefault="00C529D4" w:rsidP="00CD6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Нестоимостные критерии</w:t>
            </w:r>
          </w:p>
        </w:tc>
      </w:tr>
      <w:tr w:rsidR="00F27194" w:rsidRPr="00C529D4" w:rsidTr="00B72BEB">
        <w:tc>
          <w:tcPr>
            <w:tcW w:w="568" w:type="dxa"/>
          </w:tcPr>
          <w:p w:rsidR="00F27194" w:rsidRPr="00C529D4" w:rsidRDefault="00F2719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F27194" w:rsidRDefault="00F27194" w:rsidP="00CD66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Квалификация участников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F27194" w:rsidRPr="00C529D4" w:rsidRDefault="00F27194" w:rsidP="00B72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Значимость критерия: </w:t>
            </w:r>
            <w:r w:rsidR="00B72B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D66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%.</w:t>
            </w:r>
            <w:r w:rsidR="00CD6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Коэффициент значимости критерия: 0,</w:t>
            </w:r>
            <w:r w:rsidR="00B72B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  <w:gridSpan w:val="3"/>
          </w:tcPr>
          <w:p w:rsidR="00F27194" w:rsidRPr="00C529D4" w:rsidRDefault="00F2719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523C" w:rsidRPr="00C529D4" w:rsidTr="00B72BEB">
        <w:trPr>
          <w:trHeight w:val="1018"/>
        </w:trPr>
        <w:tc>
          <w:tcPr>
            <w:tcW w:w="568" w:type="dxa"/>
          </w:tcPr>
          <w:p w:rsidR="00E8523C" w:rsidRPr="00C529D4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544" w:type="dxa"/>
          </w:tcPr>
          <w:p w:rsidR="00E8523C" w:rsidRDefault="00B72BEB" w:rsidP="00CD66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B72BEB">
              <w:rPr>
                <w:rFonts w:ascii="Times New Roman" w:hAnsi="Times New Roman" w:cs="Times New Roman"/>
                <w:sz w:val="20"/>
                <w:szCs w:val="20"/>
              </w:rPr>
              <w:t>Наличие у участника обособленного подразделения в городе Йошкар-Ола (филиал, агентство, офис продаж, представительство или иное)</w:t>
            </w:r>
          </w:p>
          <w:p w:rsidR="00A0233E" w:rsidRPr="00A0233E" w:rsidRDefault="00A0233E" w:rsidP="00A0233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023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0233E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r w:rsidRPr="00A0233E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A0233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0.25</w:t>
            </w:r>
            <w:r w:rsidRPr="00A023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23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A0233E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баллов</w:t>
            </w:r>
          </w:p>
        </w:tc>
        <w:tc>
          <w:tcPr>
            <w:tcW w:w="2268" w:type="dxa"/>
          </w:tcPr>
          <w:p w:rsidR="00E8523C" w:rsidRDefault="00B72BEB" w:rsidP="00C1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BEB">
              <w:rPr>
                <w:rFonts w:ascii="Times New Roman" w:hAnsi="Times New Roman" w:cs="Times New Roman"/>
                <w:sz w:val="20"/>
                <w:szCs w:val="20"/>
              </w:rPr>
              <w:t>Филиал в Республике Марий Эл: 424006, Республика Марий Эл, г. Йошкар-Ола, ул. Вашская, д. 8, офис 20</w:t>
            </w:r>
          </w:p>
          <w:p w:rsidR="00A0233E" w:rsidRDefault="00A0233E" w:rsidP="00C14E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C14E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C14E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Pr="00A0233E" w:rsidRDefault="00A0233E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2551" w:type="dxa"/>
          </w:tcPr>
          <w:p w:rsidR="00E8523C" w:rsidRDefault="00B72BEB" w:rsidP="00B72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BEB">
              <w:rPr>
                <w:rFonts w:ascii="Times New Roman" w:hAnsi="Times New Roman" w:cs="Times New Roman"/>
                <w:sz w:val="20"/>
                <w:szCs w:val="20"/>
              </w:rPr>
              <w:t>Наличие обособленного подразделения в городе Йошкар-Ола: Марийский филиал САО «ВСК», находящийся по адресу; 424031, г. Йошкар-Ола, ул. Машиностроителей, д.9</w:t>
            </w:r>
          </w:p>
          <w:p w:rsidR="00A0233E" w:rsidRDefault="00A0233E" w:rsidP="00B72B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Pr="00C529D4" w:rsidRDefault="00A0233E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</w:tcPr>
          <w:p w:rsidR="00E8523C" w:rsidRPr="00C529D4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2BEB" w:rsidRPr="00C529D4" w:rsidTr="00B72BEB">
        <w:trPr>
          <w:trHeight w:val="1018"/>
        </w:trPr>
        <w:tc>
          <w:tcPr>
            <w:tcW w:w="568" w:type="dxa"/>
          </w:tcPr>
          <w:p w:rsidR="00B72BEB" w:rsidRDefault="00B72BEB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544" w:type="dxa"/>
          </w:tcPr>
          <w:p w:rsidR="00B72BEB" w:rsidRPr="00E75B2D" w:rsidRDefault="00B72BEB" w:rsidP="00CD66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B72BEB">
              <w:rPr>
                <w:rFonts w:ascii="Times New Roman" w:hAnsi="Times New Roman" w:cs="Times New Roman"/>
                <w:sz w:val="20"/>
                <w:szCs w:val="20"/>
              </w:rPr>
              <w:t>Возможность бесплатной эвакуации транспортного средства с места ДТП на территории г.Йошкар-Ола и Республики Марий Эл.</w:t>
            </w:r>
          </w:p>
          <w:p w:rsidR="00A0233E" w:rsidRPr="00A0233E" w:rsidRDefault="00A0233E" w:rsidP="00CD66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S2</w:t>
            </w:r>
            <w:r w:rsidRPr="00A0233E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 0.25</w:t>
            </w:r>
            <w:r w:rsidRPr="00A023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23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A0233E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баллов</w:t>
            </w:r>
          </w:p>
          <w:p w:rsidR="00A0233E" w:rsidRPr="00A0233E" w:rsidRDefault="00A0233E" w:rsidP="00CD66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B72BEB" w:rsidRDefault="00B72BEB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BEB">
              <w:rPr>
                <w:rFonts w:ascii="Times New Roman" w:hAnsi="Times New Roman" w:cs="Times New Roman"/>
                <w:sz w:val="20"/>
                <w:szCs w:val="20"/>
              </w:rPr>
              <w:t>Имеется возможность бесплатной эвакуации с места ДТП как на территории  г. Йошкар-Ола, так и на территории  Республики Марий Эл</w:t>
            </w:r>
          </w:p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2551" w:type="dxa"/>
          </w:tcPr>
          <w:p w:rsidR="00B72BEB" w:rsidRDefault="00B72BEB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BEB">
              <w:rPr>
                <w:rFonts w:ascii="Times New Roman" w:hAnsi="Times New Roman" w:cs="Times New Roman"/>
                <w:sz w:val="20"/>
                <w:szCs w:val="20"/>
              </w:rPr>
              <w:t>Имеется возможность бесплатной эвакуации транспортного средства с места ДТП на территории г. Йошкар-Ола и Республики Марий Эл</w:t>
            </w:r>
          </w:p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</w:tcPr>
          <w:p w:rsidR="00B72BEB" w:rsidRPr="00C529D4" w:rsidRDefault="00B72BEB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2BEB" w:rsidRPr="00C529D4" w:rsidTr="00B72BEB">
        <w:trPr>
          <w:trHeight w:val="525"/>
        </w:trPr>
        <w:tc>
          <w:tcPr>
            <w:tcW w:w="568" w:type="dxa"/>
          </w:tcPr>
          <w:p w:rsidR="00B72BEB" w:rsidRDefault="00B72BEB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544" w:type="dxa"/>
          </w:tcPr>
          <w:p w:rsidR="00B72BEB" w:rsidRPr="00E75B2D" w:rsidRDefault="00B72BEB" w:rsidP="00CD66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B72BEB">
              <w:rPr>
                <w:rFonts w:ascii="Times New Roman" w:hAnsi="Times New Roman" w:cs="Times New Roman"/>
                <w:sz w:val="20"/>
                <w:szCs w:val="20"/>
              </w:rPr>
              <w:t>Наличие Центра урегулирования убытков в г. Йошкар-Ола.</w:t>
            </w:r>
          </w:p>
          <w:p w:rsidR="00A0233E" w:rsidRPr="00A0233E" w:rsidRDefault="00A0233E" w:rsidP="00CD66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S3</w:t>
            </w:r>
            <w:r w:rsidRPr="00A0233E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 0.25</w:t>
            </w:r>
            <w:r w:rsidRPr="00A023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23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A0233E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баллов</w:t>
            </w:r>
          </w:p>
        </w:tc>
        <w:tc>
          <w:tcPr>
            <w:tcW w:w="2268" w:type="dxa"/>
          </w:tcPr>
          <w:p w:rsidR="00B72BEB" w:rsidRDefault="00B72BEB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BEB">
              <w:rPr>
                <w:rFonts w:ascii="Times New Roman" w:hAnsi="Times New Roman" w:cs="Times New Roman"/>
                <w:sz w:val="20"/>
                <w:szCs w:val="20"/>
              </w:rPr>
              <w:t>424006, Республика Марий Эл, г. Йошкар-Ола, ул. Вашская, д. 8, офис 16</w:t>
            </w:r>
          </w:p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2551" w:type="dxa"/>
          </w:tcPr>
          <w:p w:rsidR="00B72BEB" w:rsidRDefault="00B72BEB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BEB">
              <w:rPr>
                <w:rFonts w:ascii="Times New Roman" w:hAnsi="Times New Roman" w:cs="Times New Roman"/>
                <w:sz w:val="20"/>
                <w:szCs w:val="20"/>
              </w:rPr>
              <w:t>424031, г. Йошкар-Ола, ул. Машиностроителей, д.9</w:t>
            </w:r>
          </w:p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</w:tcPr>
          <w:p w:rsidR="00B72BEB" w:rsidRPr="00C529D4" w:rsidRDefault="00B72BEB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2BEB" w:rsidRPr="00C529D4" w:rsidTr="00B72BEB">
        <w:trPr>
          <w:trHeight w:val="1018"/>
        </w:trPr>
        <w:tc>
          <w:tcPr>
            <w:tcW w:w="568" w:type="dxa"/>
          </w:tcPr>
          <w:p w:rsidR="00B72BEB" w:rsidRDefault="00B72BEB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544" w:type="dxa"/>
          </w:tcPr>
          <w:p w:rsidR="00B72BEB" w:rsidRPr="00E75B2D" w:rsidRDefault="00B72BEB" w:rsidP="00CD66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B72BEB">
              <w:rPr>
                <w:rFonts w:ascii="Times New Roman" w:hAnsi="Times New Roman" w:cs="Times New Roman"/>
                <w:sz w:val="20"/>
                <w:szCs w:val="20"/>
              </w:rPr>
              <w:t>Непрерывный действительный рейтинг надежности участника, присвоенный рейтинговыми агентствами.</w:t>
            </w:r>
          </w:p>
          <w:p w:rsidR="00A0233E" w:rsidRPr="00A0233E" w:rsidRDefault="00A0233E" w:rsidP="00CD66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</w:t>
            </w:r>
            <w:r w:rsidRPr="00A0233E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 0.25</w:t>
            </w:r>
            <w:r w:rsidRPr="00A023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23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A0233E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баллов</w:t>
            </w:r>
          </w:p>
        </w:tc>
        <w:tc>
          <w:tcPr>
            <w:tcW w:w="2268" w:type="dxa"/>
          </w:tcPr>
          <w:p w:rsidR="00B72BEB" w:rsidRDefault="00B72BEB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BEB">
              <w:rPr>
                <w:rFonts w:ascii="Times New Roman" w:hAnsi="Times New Roman" w:cs="Times New Roman"/>
                <w:sz w:val="20"/>
                <w:szCs w:val="20"/>
              </w:rPr>
              <w:t xml:space="preserve">Действующий рейтинг рейтингового агентства «Эксперт РА» </w:t>
            </w:r>
            <w:r w:rsidRPr="00B72B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ruAAA</w:t>
            </w:r>
            <w:r w:rsidRPr="00B72BEB">
              <w:rPr>
                <w:rFonts w:ascii="Times New Roman" w:hAnsi="Times New Roman" w:cs="Times New Roman"/>
                <w:sz w:val="20"/>
                <w:szCs w:val="20"/>
              </w:rPr>
              <w:t>, непрерывный с 2002 года</w:t>
            </w:r>
          </w:p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2551" w:type="dxa"/>
          </w:tcPr>
          <w:p w:rsidR="00B72BEB" w:rsidRDefault="00B72BEB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BEB">
              <w:rPr>
                <w:rFonts w:ascii="Times New Roman" w:hAnsi="Times New Roman" w:cs="Times New Roman"/>
                <w:sz w:val="20"/>
                <w:szCs w:val="20"/>
              </w:rPr>
              <w:t>Непрерывный действительный рейтинг надежности САО «ВСК» - 16 лет</w:t>
            </w:r>
          </w:p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</w:tcPr>
          <w:p w:rsidR="00B72BEB" w:rsidRPr="00C529D4" w:rsidRDefault="00B72BEB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523C" w:rsidRPr="00C529D4" w:rsidTr="00AF7C2D">
        <w:tc>
          <w:tcPr>
            <w:tcW w:w="568" w:type="dxa"/>
          </w:tcPr>
          <w:p w:rsidR="00E8523C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E8523C" w:rsidRPr="00E75B2D" w:rsidRDefault="00A0233E" w:rsidP="00C529D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Рейтинг заявки по критерию оценки «Квалификация участника закупки» </w:t>
            </w:r>
          </w:p>
          <w:p w:rsidR="00A0233E" w:rsidRPr="00A0233E" w:rsidRDefault="00A0233E" w:rsidP="00AF7C2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RS</w:t>
            </w: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= (S1</w:t>
            </w: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+ S2</w:t>
            </w: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+ S3</w:t>
            </w: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+ S4</w:t>
            </w: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)*0,2</w:t>
            </w:r>
          </w:p>
        </w:tc>
        <w:tc>
          <w:tcPr>
            <w:tcW w:w="2268" w:type="dxa"/>
            <w:vAlign w:val="center"/>
          </w:tcPr>
          <w:p w:rsidR="00E8523C" w:rsidRPr="009F766E" w:rsidRDefault="00A0233E" w:rsidP="00AF7C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2551" w:type="dxa"/>
            <w:vAlign w:val="center"/>
          </w:tcPr>
          <w:p w:rsidR="00E8523C" w:rsidRPr="009F766E" w:rsidRDefault="00A0233E" w:rsidP="00AF7C2D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1276" w:type="dxa"/>
          </w:tcPr>
          <w:p w:rsidR="00E8523C" w:rsidRPr="00C529D4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C2D" w:rsidRPr="00C529D4" w:rsidTr="00DF7E26">
        <w:tc>
          <w:tcPr>
            <w:tcW w:w="568" w:type="dxa"/>
          </w:tcPr>
          <w:p w:rsidR="00AF7C2D" w:rsidRPr="00D23527" w:rsidRDefault="00AF7C2D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F7C2D" w:rsidRPr="00D23527" w:rsidRDefault="00AF7C2D" w:rsidP="00D2352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3527">
              <w:rPr>
                <w:rFonts w:ascii="Times New Roman" w:hAnsi="Times New Roman" w:cs="Times New Roman"/>
                <w:bCs/>
                <w:sz w:val="20"/>
                <w:szCs w:val="20"/>
              </w:rPr>
              <w:t>Качественные характеристики объекта закупки.</w:t>
            </w:r>
          </w:p>
          <w:p w:rsidR="00AF7C2D" w:rsidRDefault="00AF7C2D" w:rsidP="00D2352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3527">
              <w:rPr>
                <w:rFonts w:ascii="Times New Roman" w:hAnsi="Times New Roman" w:cs="Times New Roman"/>
                <w:sz w:val="20"/>
                <w:szCs w:val="20"/>
              </w:rPr>
              <w:t>Значимость критерия: 20 %. Коэффициент значимости критерия: 0,2.</w:t>
            </w:r>
          </w:p>
        </w:tc>
        <w:tc>
          <w:tcPr>
            <w:tcW w:w="6095" w:type="dxa"/>
            <w:gridSpan w:val="3"/>
            <w:vAlign w:val="center"/>
          </w:tcPr>
          <w:p w:rsidR="00AF7C2D" w:rsidRPr="00C529D4" w:rsidRDefault="00AF7C2D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527" w:rsidRPr="00C529D4" w:rsidTr="00D23527">
        <w:tc>
          <w:tcPr>
            <w:tcW w:w="568" w:type="dxa"/>
          </w:tcPr>
          <w:p w:rsidR="00D23527" w:rsidRPr="00D23527" w:rsidRDefault="00D23527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544" w:type="dxa"/>
          </w:tcPr>
          <w:p w:rsidR="00D23527" w:rsidRPr="00D23527" w:rsidRDefault="00D23527" w:rsidP="00D2352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3527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круглосуточной диспетчерской службы по сопровождению договоров страхования.</w:t>
            </w:r>
          </w:p>
        </w:tc>
        <w:tc>
          <w:tcPr>
            <w:tcW w:w="2268" w:type="dxa"/>
          </w:tcPr>
          <w:p w:rsidR="00D23527" w:rsidRDefault="00AF7C2D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C2D">
              <w:rPr>
                <w:rFonts w:ascii="Times New Roman" w:hAnsi="Times New Roman" w:cs="Times New Roman"/>
                <w:sz w:val="20"/>
                <w:szCs w:val="20"/>
              </w:rPr>
              <w:t>Круглосуточная диспетчерская служба с бесплатным телефоном горячей линии</w:t>
            </w:r>
          </w:p>
          <w:p w:rsidR="00AF7C2D" w:rsidRDefault="00AF7C2D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C2D" w:rsidRDefault="00AF7C2D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2551" w:type="dxa"/>
          </w:tcPr>
          <w:p w:rsidR="00D23527" w:rsidRDefault="00AF7C2D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C2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AF7C2D" w:rsidRDefault="00AF7C2D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C2D" w:rsidRDefault="00AF7C2D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C2D" w:rsidRDefault="00AF7C2D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C2D" w:rsidRDefault="00AF7C2D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C2D" w:rsidRDefault="00AF7C2D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</w:tcPr>
          <w:p w:rsidR="00D23527" w:rsidRPr="00C529D4" w:rsidRDefault="00D23527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527" w:rsidRPr="00C529D4" w:rsidTr="00D23527">
        <w:tc>
          <w:tcPr>
            <w:tcW w:w="568" w:type="dxa"/>
          </w:tcPr>
          <w:p w:rsidR="00D23527" w:rsidRPr="00D23527" w:rsidRDefault="00D23527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3544" w:type="dxa"/>
          </w:tcPr>
          <w:p w:rsidR="00D23527" w:rsidRPr="00D23527" w:rsidRDefault="00D23527" w:rsidP="00AF7C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3527">
              <w:rPr>
                <w:rFonts w:ascii="Times New Roman" w:hAnsi="Times New Roman" w:cs="Times New Roman"/>
                <w:bCs/>
                <w:sz w:val="20"/>
                <w:szCs w:val="20"/>
              </w:rPr>
              <w:t>Юридическая поддержка при сборе документов для получения выплаты по страховому случаю.</w:t>
            </w:r>
          </w:p>
        </w:tc>
        <w:tc>
          <w:tcPr>
            <w:tcW w:w="2268" w:type="dxa"/>
          </w:tcPr>
          <w:p w:rsidR="00D23527" w:rsidRDefault="00AF7C2D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C2D">
              <w:rPr>
                <w:rFonts w:ascii="Times New Roman" w:hAnsi="Times New Roman" w:cs="Times New Roman"/>
                <w:sz w:val="20"/>
                <w:szCs w:val="20"/>
              </w:rPr>
              <w:t>Предоставляется</w:t>
            </w:r>
          </w:p>
          <w:p w:rsidR="00AF7C2D" w:rsidRDefault="00AF7C2D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C2D" w:rsidRDefault="00AF7C2D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2551" w:type="dxa"/>
          </w:tcPr>
          <w:p w:rsidR="00D23527" w:rsidRDefault="00AF7C2D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C2D">
              <w:rPr>
                <w:rFonts w:ascii="Times New Roman" w:hAnsi="Times New Roman" w:cs="Times New Roman"/>
                <w:sz w:val="20"/>
                <w:szCs w:val="20"/>
              </w:rPr>
              <w:t>Оказывается</w:t>
            </w:r>
          </w:p>
          <w:p w:rsidR="00AF7C2D" w:rsidRDefault="00AF7C2D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C2D" w:rsidRDefault="00AF7C2D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</w:tcPr>
          <w:p w:rsidR="00D23527" w:rsidRPr="00C529D4" w:rsidRDefault="00D23527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527" w:rsidRPr="00C529D4" w:rsidTr="00D23527">
        <w:tc>
          <w:tcPr>
            <w:tcW w:w="568" w:type="dxa"/>
          </w:tcPr>
          <w:p w:rsidR="00D23527" w:rsidRPr="00D23527" w:rsidRDefault="00D23527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3544" w:type="dxa"/>
          </w:tcPr>
          <w:p w:rsidR="00D23527" w:rsidRPr="00D23527" w:rsidRDefault="00D23527" w:rsidP="00AF7C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3527">
              <w:rPr>
                <w:rFonts w:ascii="Times New Roman" w:hAnsi="Times New Roman" w:cs="Times New Roman"/>
                <w:bCs/>
                <w:sz w:val="20"/>
                <w:szCs w:val="20"/>
              </w:rPr>
              <w:t>Возможность закрепления персонального сотрудника участника для сопровождения контракта с Заказчиком.</w:t>
            </w:r>
          </w:p>
        </w:tc>
        <w:tc>
          <w:tcPr>
            <w:tcW w:w="2268" w:type="dxa"/>
          </w:tcPr>
          <w:p w:rsidR="00D23527" w:rsidRDefault="00AF7C2D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C2D">
              <w:rPr>
                <w:rFonts w:ascii="Times New Roman" w:hAnsi="Times New Roman" w:cs="Times New Roman"/>
                <w:sz w:val="20"/>
                <w:szCs w:val="20"/>
              </w:rPr>
              <w:t>2 человека</w:t>
            </w:r>
          </w:p>
          <w:p w:rsidR="009F766E" w:rsidRDefault="009F766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66E" w:rsidRDefault="009F766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66E" w:rsidRDefault="009F766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66E" w:rsidRDefault="009F766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2551" w:type="dxa"/>
          </w:tcPr>
          <w:p w:rsidR="00D23527" w:rsidRDefault="00AF7C2D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C2D">
              <w:rPr>
                <w:rFonts w:ascii="Times New Roman" w:hAnsi="Times New Roman" w:cs="Times New Roman"/>
                <w:sz w:val="20"/>
                <w:szCs w:val="20"/>
              </w:rPr>
              <w:t>Имеется возможность закрепления двух персональных сотрудников</w:t>
            </w:r>
          </w:p>
          <w:p w:rsidR="009F766E" w:rsidRDefault="009F766E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66E" w:rsidRDefault="009F766E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</w:tcPr>
          <w:p w:rsidR="00D23527" w:rsidRPr="00C529D4" w:rsidRDefault="00D23527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527" w:rsidRPr="00C529D4" w:rsidTr="00D23527">
        <w:tc>
          <w:tcPr>
            <w:tcW w:w="568" w:type="dxa"/>
          </w:tcPr>
          <w:p w:rsidR="00D23527" w:rsidRPr="00D23527" w:rsidRDefault="00D23527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3544" w:type="dxa"/>
          </w:tcPr>
          <w:p w:rsidR="00D23527" w:rsidRPr="00D23527" w:rsidRDefault="00AF7C2D" w:rsidP="00AF7C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7C2D">
              <w:rPr>
                <w:rFonts w:ascii="Times New Roman" w:hAnsi="Times New Roman" w:cs="Times New Roman"/>
                <w:bCs/>
                <w:sz w:val="20"/>
                <w:szCs w:val="20"/>
              </w:rPr>
              <w:t>Возможность осмотра и оценки поврежденного имущества независимым экспертом</w:t>
            </w:r>
          </w:p>
        </w:tc>
        <w:tc>
          <w:tcPr>
            <w:tcW w:w="2268" w:type="dxa"/>
          </w:tcPr>
          <w:p w:rsidR="00D23527" w:rsidRDefault="00AF7C2D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C2D">
              <w:rPr>
                <w:rFonts w:ascii="Times New Roman" w:hAnsi="Times New Roman" w:cs="Times New Roman"/>
                <w:sz w:val="20"/>
                <w:szCs w:val="20"/>
              </w:rPr>
              <w:t>Да, возможность имеется</w:t>
            </w:r>
          </w:p>
          <w:p w:rsidR="009F766E" w:rsidRDefault="009F766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66E" w:rsidRDefault="009F766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66E" w:rsidRDefault="009F766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66E" w:rsidRDefault="009F766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2551" w:type="dxa"/>
          </w:tcPr>
          <w:p w:rsidR="00D23527" w:rsidRDefault="00AF7C2D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C2D">
              <w:rPr>
                <w:rFonts w:ascii="Times New Roman" w:hAnsi="Times New Roman" w:cs="Times New Roman"/>
                <w:sz w:val="20"/>
                <w:szCs w:val="20"/>
              </w:rPr>
              <w:t>Проводится осмотр и оценка поврежденного имущества независимым экспертом</w:t>
            </w:r>
          </w:p>
          <w:p w:rsidR="009F766E" w:rsidRDefault="009F766E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66E" w:rsidRDefault="009F766E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</w:tcPr>
          <w:p w:rsidR="00D23527" w:rsidRPr="00C529D4" w:rsidRDefault="00D23527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523C" w:rsidRPr="00C14E7E" w:rsidTr="00B72BEB">
        <w:tc>
          <w:tcPr>
            <w:tcW w:w="4112" w:type="dxa"/>
            <w:gridSpan w:val="2"/>
            <w:vAlign w:val="center"/>
          </w:tcPr>
          <w:p w:rsidR="00E8523C" w:rsidRDefault="009F766E" w:rsidP="00C14E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66E">
              <w:rPr>
                <w:rFonts w:ascii="Times New Roman" w:hAnsi="Times New Roman" w:cs="Times New Roman"/>
                <w:b/>
                <w:sz w:val="20"/>
                <w:szCs w:val="20"/>
              </w:rPr>
              <w:t>Рейтинг заявки по критерию оценки «Качественные характеристики объекта закупки»</w:t>
            </w:r>
          </w:p>
          <w:p w:rsidR="009F766E" w:rsidRDefault="009F766E" w:rsidP="00C14E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766E" w:rsidRPr="009F766E" w:rsidRDefault="009F766E" w:rsidP="00C14E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RQ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= (Q1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+ Q2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 xml:space="preserve"> i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+ Q3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+ Q4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)*0,2</w:t>
            </w:r>
          </w:p>
        </w:tc>
        <w:tc>
          <w:tcPr>
            <w:tcW w:w="2268" w:type="dxa"/>
            <w:vAlign w:val="center"/>
          </w:tcPr>
          <w:p w:rsidR="00E8523C" w:rsidRPr="00C14E7E" w:rsidRDefault="009F766E" w:rsidP="000574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551" w:type="dxa"/>
            <w:vAlign w:val="center"/>
          </w:tcPr>
          <w:p w:rsidR="00E8523C" w:rsidRPr="00C14E7E" w:rsidRDefault="009F766E" w:rsidP="00C14E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E8523C" w:rsidRPr="00C14E7E" w:rsidRDefault="00E8523C" w:rsidP="00C14E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F766E" w:rsidRPr="00C14E7E" w:rsidTr="00B72BEB">
        <w:tc>
          <w:tcPr>
            <w:tcW w:w="4112" w:type="dxa"/>
            <w:gridSpan w:val="2"/>
            <w:vAlign w:val="center"/>
          </w:tcPr>
          <w:p w:rsidR="009F766E" w:rsidRPr="009F766E" w:rsidRDefault="009F766E" w:rsidP="00C14E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Ri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= 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</w:rPr>
              <w:t>Ц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+ 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RS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+ 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RQ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2268" w:type="dxa"/>
            <w:vAlign w:val="center"/>
          </w:tcPr>
          <w:p w:rsidR="009F766E" w:rsidRDefault="009F766E" w:rsidP="000574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2551" w:type="dxa"/>
            <w:vAlign w:val="center"/>
          </w:tcPr>
          <w:p w:rsidR="009F766E" w:rsidRDefault="009F766E" w:rsidP="00E75B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99,7</w:t>
            </w:r>
            <w:r w:rsidR="00E75B2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9F766E" w:rsidRPr="00C14E7E" w:rsidRDefault="009F766E" w:rsidP="00C14E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529D4" w:rsidRPr="00C529D4" w:rsidRDefault="00C529D4" w:rsidP="00C529D4">
      <w:pPr>
        <w:spacing w:line="240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tbl>
      <w:tblPr>
        <w:tblStyle w:val="ac"/>
        <w:tblW w:w="0" w:type="auto"/>
        <w:tblInd w:w="-176" w:type="dxa"/>
        <w:tblLook w:val="04A0"/>
      </w:tblPr>
      <w:tblGrid>
        <w:gridCol w:w="710"/>
        <w:gridCol w:w="9036"/>
      </w:tblGrid>
      <w:tr w:rsidR="00C529D4" w:rsidRPr="00C529D4" w:rsidTr="00F27194">
        <w:tc>
          <w:tcPr>
            <w:tcW w:w="710" w:type="dxa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</w:rPr>
            </w:pPr>
            <w:r w:rsidRPr="00C529D4">
              <w:rPr>
                <w:rFonts w:ascii="Times New Roman" w:hAnsi="Times New Roman" w:cs="Times New Roman"/>
              </w:rPr>
              <w:t>№ 1</w:t>
            </w:r>
          </w:p>
        </w:tc>
        <w:tc>
          <w:tcPr>
            <w:tcW w:w="9036" w:type="dxa"/>
          </w:tcPr>
          <w:p w:rsidR="00C529D4" w:rsidRPr="00C529D4" w:rsidRDefault="009F766E" w:rsidP="009F766E">
            <w:pPr>
              <w:contextualSpacing/>
              <w:rPr>
                <w:rFonts w:ascii="Times New Roman" w:hAnsi="Times New Roman" w:cs="Times New Roman"/>
              </w:rPr>
            </w:pPr>
            <w:r w:rsidRPr="009F766E">
              <w:rPr>
                <w:rFonts w:ascii="Times New Roman" w:hAnsi="Times New Roman" w:cs="Times New Roman"/>
              </w:rPr>
              <w:t>Страховое публичное акционерное общество «Ингосстрах»</w:t>
            </w:r>
            <w:r w:rsidR="00C529D4" w:rsidRPr="00C529D4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529D4" w:rsidRPr="00C529D4" w:rsidTr="00F27194">
        <w:tc>
          <w:tcPr>
            <w:tcW w:w="710" w:type="dxa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</w:rPr>
            </w:pPr>
            <w:r w:rsidRPr="00C529D4">
              <w:rPr>
                <w:rFonts w:ascii="Times New Roman" w:hAnsi="Times New Roman" w:cs="Times New Roman"/>
              </w:rPr>
              <w:t>№ 2</w:t>
            </w:r>
          </w:p>
        </w:tc>
        <w:tc>
          <w:tcPr>
            <w:tcW w:w="9036" w:type="dxa"/>
          </w:tcPr>
          <w:p w:rsidR="00C529D4" w:rsidRPr="00C529D4" w:rsidRDefault="009F766E" w:rsidP="00E75B2D">
            <w:pPr>
              <w:rPr>
                <w:rFonts w:ascii="Times New Roman" w:hAnsi="Times New Roman" w:cs="Times New Roman"/>
              </w:rPr>
            </w:pPr>
            <w:r w:rsidRPr="009F766E">
              <w:rPr>
                <w:rFonts w:ascii="Times New Roman" w:hAnsi="Times New Roman" w:cs="Times New Roman"/>
              </w:rPr>
              <w:t>Страховое акционерное общество «ВСК»</w:t>
            </w:r>
            <w:r w:rsidR="00C529D4" w:rsidRPr="00C529D4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99,7</w:t>
            </w:r>
            <w:r w:rsidR="00E75B2D">
              <w:rPr>
                <w:rFonts w:ascii="Times New Roman" w:hAnsi="Times New Roman" w:cs="Times New Roman"/>
              </w:rPr>
              <w:t>6</w:t>
            </w:r>
          </w:p>
        </w:tc>
      </w:tr>
    </w:tbl>
    <w:p w:rsidR="00A11263" w:rsidRDefault="00720A32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720A32">
        <w:rPr>
          <w:rFonts w:ascii="Times New Roman" w:hAnsi="Times New Roman" w:cs="Times New Roman"/>
          <w:b/>
          <w:u w:val="single"/>
        </w:rPr>
        <w:t>Решение принято единогласно.</w:t>
      </w:r>
    </w:p>
    <w:p w:rsidR="00720A32" w:rsidRPr="00720A32" w:rsidRDefault="00720A32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14E7E" w:rsidRDefault="00C14E7E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E7E" w:rsidRDefault="00C14E7E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263" w:rsidRPr="00FB00BD" w:rsidRDefault="00720A32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Ерсулова А.В.</w:t>
      </w:r>
    </w:p>
    <w:sectPr w:rsidR="00A11263" w:rsidRPr="00FB00BD" w:rsidSect="00A72F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B5C" w:rsidRDefault="00B75B5C" w:rsidP="00A97997">
      <w:pPr>
        <w:spacing w:after="0" w:line="240" w:lineRule="auto"/>
      </w:pPr>
      <w:r>
        <w:separator/>
      </w:r>
    </w:p>
  </w:endnote>
  <w:endnote w:type="continuationSeparator" w:id="1">
    <w:p w:rsidR="00B75B5C" w:rsidRDefault="00B75B5C" w:rsidP="00A9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33E" w:rsidRDefault="00A0233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33E" w:rsidRDefault="00A0233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33E" w:rsidRDefault="00A0233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B5C" w:rsidRDefault="00B75B5C" w:rsidP="00A97997">
      <w:pPr>
        <w:spacing w:after="0" w:line="240" w:lineRule="auto"/>
      </w:pPr>
      <w:r>
        <w:separator/>
      </w:r>
    </w:p>
  </w:footnote>
  <w:footnote w:type="continuationSeparator" w:id="1">
    <w:p w:rsidR="00B75B5C" w:rsidRDefault="00B75B5C" w:rsidP="00A97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33E" w:rsidRDefault="00A0233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33E" w:rsidRDefault="00A0233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33E" w:rsidRDefault="00A0233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91D35"/>
    <w:multiLevelType w:val="multilevel"/>
    <w:tmpl w:val="E18082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AD7B38"/>
    <w:multiLevelType w:val="hybridMultilevel"/>
    <w:tmpl w:val="BD3881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9163C"/>
    <w:multiLevelType w:val="hybridMultilevel"/>
    <w:tmpl w:val="7DF0DE58"/>
    <w:lvl w:ilvl="0" w:tplc="54800CBC">
      <w:start w:val="1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05836"/>
    <w:multiLevelType w:val="hybridMultilevel"/>
    <w:tmpl w:val="02443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45FED"/>
    <w:multiLevelType w:val="hybridMultilevel"/>
    <w:tmpl w:val="DCBA6EF8"/>
    <w:lvl w:ilvl="0" w:tplc="403A71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1535E64"/>
    <w:multiLevelType w:val="hybridMultilevel"/>
    <w:tmpl w:val="F064CE78"/>
    <w:lvl w:ilvl="0" w:tplc="5D3C3D34">
      <w:start w:val="1"/>
      <w:numFmt w:val="bullet"/>
      <w:lvlText w:val=""/>
      <w:lvlJc w:val="left"/>
      <w:pPr>
        <w:tabs>
          <w:tab w:val="num" w:pos="-142"/>
        </w:tabs>
        <w:ind w:left="106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51459B5"/>
    <w:multiLevelType w:val="hybridMultilevel"/>
    <w:tmpl w:val="7F78A03E"/>
    <w:lvl w:ilvl="0" w:tplc="2116B9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6D048B7"/>
    <w:multiLevelType w:val="hybridMultilevel"/>
    <w:tmpl w:val="20469956"/>
    <w:lvl w:ilvl="0" w:tplc="9FE0C50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/>
  <w:rsids>
    <w:rsidRoot w:val="00BC062E"/>
    <w:rsid w:val="00006C05"/>
    <w:rsid w:val="00011287"/>
    <w:rsid w:val="00045037"/>
    <w:rsid w:val="0005744D"/>
    <w:rsid w:val="00057C02"/>
    <w:rsid w:val="000746E6"/>
    <w:rsid w:val="00075450"/>
    <w:rsid w:val="00076B74"/>
    <w:rsid w:val="00083CF6"/>
    <w:rsid w:val="00083E71"/>
    <w:rsid w:val="00092C52"/>
    <w:rsid w:val="00093192"/>
    <w:rsid w:val="000931D2"/>
    <w:rsid w:val="0009594D"/>
    <w:rsid w:val="000A15EF"/>
    <w:rsid w:val="000A3D72"/>
    <w:rsid w:val="000D3511"/>
    <w:rsid w:val="000D4A89"/>
    <w:rsid w:val="000F1E16"/>
    <w:rsid w:val="000F2CAC"/>
    <w:rsid w:val="001008A0"/>
    <w:rsid w:val="00110DB2"/>
    <w:rsid w:val="0012489F"/>
    <w:rsid w:val="001253B6"/>
    <w:rsid w:val="001313DE"/>
    <w:rsid w:val="0013448C"/>
    <w:rsid w:val="0014171C"/>
    <w:rsid w:val="001503EA"/>
    <w:rsid w:val="0015162B"/>
    <w:rsid w:val="00154CEA"/>
    <w:rsid w:val="00155075"/>
    <w:rsid w:val="00157241"/>
    <w:rsid w:val="00163D78"/>
    <w:rsid w:val="0018344E"/>
    <w:rsid w:val="001A35BE"/>
    <w:rsid w:val="001A4F71"/>
    <w:rsid w:val="001A6BBA"/>
    <w:rsid w:val="001A6DBB"/>
    <w:rsid w:val="001B0724"/>
    <w:rsid w:val="001D007C"/>
    <w:rsid w:val="001F1434"/>
    <w:rsid w:val="00200CF3"/>
    <w:rsid w:val="00201717"/>
    <w:rsid w:val="00203F26"/>
    <w:rsid w:val="00212143"/>
    <w:rsid w:val="00213BF2"/>
    <w:rsid w:val="00216A1B"/>
    <w:rsid w:val="00236EF3"/>
    <w:rsid w:val="00243568"/>
    <w:rsid w:val="002959B8"/>
    <w:rsid w:val="002966BD"/>
    <w:rsid w:val="002A1042"/>
    <w:rsid w:val="002B707D"/>
    <w:rsid w:val="002D3B71"/>
    <w:rsid w:val="002E551C"/>
    <w:rsid w:val="002F7032"/>
    <w:rsid w:val="00316366"/>
    <w:rsid w:val="00316C1F"/>
    <w:rsid w:val="00321B2A"/>
    <w:rsid w:val="0033187E"/>
    <w:rsid w:val="00335EE5"/>
    <w:rsid w:val="00354B4E"/>
    <w:rsid w:val="00362463"/>
    <w:rsid w:val="0037119B"/>
    <w:rsid w:val="00376B43"/>
    <w:rsid w:val="003965C5"/>
    <w:rsid w:val="00397645"/>
    <w:rsid w:val="003A1166"/>
    <w:rsid w:val="003A4F3E"/>
    <w:rsid w:val="003C588A"/>
    <w:rsid w:val="003D09A8"/>
    <w:rsid w:val="003E5854"/>
    <w:rsid w:val="003E5DE8"/>
    <w:rsid w:val="003F5D43"/>
    <w:rsid w:val="003F7B2D"/>
    <w:rsid w:val="00401C57"/>
    <w:rsid w:val="00406115"/>
    <w:rsid w:val="0043087B"/>
    <w:rsid w:val="00461679"/>
    <w:rsid w:val="00462E70"/>
    <w:rsid w:val="004746C9"/>
    <w:rsid w:val="00474978"/>
    <w:rsid w:val="004922EF"/>
    <w:rsid w:val="004B6FC7"/>
    <w:rsid w:val="004D3421"/>
    <w:rsid w:val="004D353F"/>
    <w:rsid w:val="004E128E"/>
    <w:rsid w:val="004E4EB0"/>
    <w:rsid w:val="004E7DF0"/>
    <w:rsid w:val="004F5B05"/>
    <w:rsid w:val="00527176"/>
    <w:rsid w:val="005509DD"/>
    <w:rsid w:val="00555145"/>
    <w:rsid w:val="00562D80"/>
    <w:rsid w:val="0059378B"/>
    <w:rsid w:val="005A396B"/>
    <w:rsid w:val="005A78DE"/>
    <w:rsid w:val="005A7D06"/>
    <w:rsid w:val="005B204F"/>
    <w:rsid w:val="005B499D"/>
    <w:rsid w:val="005C6F33"/>
    <w:rsid w:val="005D1A6A"/>
    <w:rsid w:val="005D7E87"/>
    <w:rsid w:val="005E0472"/>
    <w:rsid w:val="005E4D98"/>
    <w:rsid w:val="0061739A"/>
    <w:rsid w:val="00621A0F"/>
    <w:rsid w:val="00623A1D"/>
    <w:rsid w:val="00624247"/>
    <w:rsid w:val="00631D49"/>
    <w:rsid w:val="00647033"/>
    <w:rsid w:val="00651E27"/>
    <w:rsid w:val="0066420E"/>
    <w:rsid w:val="006656F9"/>
    <w:rsid w:val="00666BFB"/>
    <w:rsid w:val="00684B64"/>
    <w:rsid w:val="00694352"/>
    <w:rsid w:val="00695DB9"/>
    <w:rsid w:val="006B48CE"/>
    <w:rsid w:val="006B6527"/>
    <w:rsid w:val="006C33BA"/>
    <w:rsid w:val="006D1840"/>
    <w:rsid w:val="006D2E22"/>
    <w:rsid w:val="006E13C9"/>
    <w:rsid w:val="006E2083"/>
    <w:rsid w:val="006E6427"/>
    <w:rsid w:val="006F0F8A"/>
    <w:rsid w:val="006F4BC4"/>
    <w:rsid w:val="006F5CD5"/>
    <w:rsid w:val="006F7DD4"/>
    <w:rsid w:val="0070424E"/>
    <w:rsid w:val="00712C2F"/>
    <w:rsid w:val="0071544A"/>
    <w:rsid w:val="00720A32"/>
    <w:rsid w:val="00726C02"/>
    <w:rsid w:val="00730835"/>
    <w:rsid w:val="00731509"/>
    <w:rsid w:val="007332D7"/>
    <w:rsid w:val="0073496A"/>
    <w:rsid w:val="007468AF"/>
    <w:rsid w:val="007470CE"/>
    <w:rsid w:val="00750CA8"/>
    <w:rsid w:val="0076405A"/>
    <w:rsid w:val="007759CC"/>
    <w:rsid w:val="00792B11"/>
    <w:rsid w:val="00793A24"/>
    <w:rsid w:val="00794493"/>
    <w:rsid w:val="007A19F1"/>
    <w:rsid w:val="007A526C"/>
    <w:rsid w:val="007B1428"/>
    <w:rsid w:val="007B6643"/>
    <w:rsid w:val="007C3383"/>
    <w:rsid w:val="007D2F36"/>
    <w:rsid w:val="007E7A6D"/>
    <w:rsid w:val="007F3594"/>
    <w:rsid w:val="0080243F"/>
    <w:rsid w:val="00832C6C"/>
    <w:rsid w:val="00834E5E"/>
    <w:rsid w:val="00840CA0"/>
    <w:rsid w:val="008711C2"/>
    <w:rsid w:val="0088201A"/>
    <w:rsid w:val="00886484"/>
    <w:rsid w:val="00895D18"/>
    <w:rsid w:val="008A42BD"/>
    <w:rsid w:val="008E297E"/>
    <w:rsid w:val="008F3C0F"/>
    <w:rsid w:val="00900A9C"/>
    <w:rsid w:val="00905F57"/>
    <w:rsid w:val="009423CD"/>
    <w:rsid w:val="00953BBD"/>
    <w:rsid w:val="00970403"/>
    <w:rsid w:val="00986C51"/>
    <w:rsid w:val="009A2EB0"/>
    <w:rsid w:val="009B16BE"/>
    <w:rsid w:val="009C537A"/>
    <w:rsid w:val="009D0F7B"/>
    <w:rsid w:val="009E3140"/>
    <w:rsid w:val="009F592D"/>
    <w:rsid w:val="009F766E"/>
    <w:rsid w:val="00A0233E"/>
    <w:rsid w:val="00A0405A"/>
    <w:rsid w:val="00A06D8A"/>
    <w:rsid w:val="00A11263"/>
    <w:rsid w:val="00A25E60"/>
    <w:rsid w:val="00A30038"/>
    <w:rsid w:val="00A32502"/>
    <w:rsid w:val="00A434B8"/>
    <w:rsid w:val="00A44D9B"/>
    <w:rsid w:val="00A61EE8"/>
    <w:rsid w:val="00A63946"/>
    <w:rsid w:val="00A66612"/>
    <w:rsid w:val="00A72F7A"/>
    <w:rsid w:val="00A84B02"/>
    <w:rsid w:val="00A9653D"/>
    <w:rsid w:val="00A97997"/>
    <w:rsid w:val="00AB11CF"/>
    <w:rsid w:val="00AC497A"/>
    <w:rsid w:val="00AC566E"/>
    <w:rsid w:val="00AE02CF"/>
    <w:rsid w:val="00AE09AE"/>
    <w:rsid w:val="00AF2CA3"/>
    <w:rsid w:val="00AF6A1A"/>
    <w:rsid w:val="00AF7C2D"/>
    <w:rsid w:val="00B15845"/>
    <w:rsid w:val="00B31F2D"/>
    <w:rsid w:val="00B342DC"/>
    <w:rsid w:val="00B55AAA"/>
    <w:rsid w:val="00B70046"/>
    <w:rsid w:val="00B72BEB"/>
    <w:rsid w:val="00B75B5C"/>
    <w:rsid w:val="00B75ECA"/>
    <w:rsid w:val="00B813F9"/>
    <w:rsid w:val="00B91F1E"/>
    <w:rsid w:val="00B937C8"/>
    <w:rsid w:val="00BA1739"/>
    <w:rsid w:val="00BC062E"/>
    <w:rsid w:val="00BE1E96"/>
    <w:rsid w:val="00BE3277"/>
    <w:rsid w:val="00BF64A1"/>
    <w:rsid w:val="00BF7207"/>
    <w:rsid w:val="00C0410E"/>
    <w:rsid w:val="00C12DBE"/>
    <w:rsid w:val="00C14E7E"/>
    <w:rsid w:val="00C1684F"/>
    <w:rsid w:val="00C31057"/>
    <w:rsid w:val="00C414A8"/>
    <w:rsid w:val="00C450E0"/>
    <w:rsid w:val="00C47309"/>
    <w:rsid w:val="00C5222D"/>
    <w:rsid w:val="00C529D4"/>
    <w:rsid w:val="00C77967"/>
    <w:rsid w:val="00C82CB6"/>
    <w:rsid w:val="00C82D70"/>
    <w:rsid w:val="00C91879"/>
    <w:rsid w:val="00CA6CB6"/>
    <w:rsid w:val="00CB0692"/>
    <w:rsid w:val="00CD6690"/>
    <w:rsid w:val="00CE761B"/>
    <w:rsid w:val="00CF4B01"/>
    <w:rsid w:val="00D030A2"/>
    <w:rsid w:val="00D15F27"/>
    <w:rsid w:val="00D20FF8"/>
    <w:rsid w:val="00D23527"/>
    <w:rsid w:val="00D2522D"/>
    <w:rsid w:val="00D30F1F"/>
    <w:rsid w:val="00D5148C"/>
    <w:rsid w:val="00D53E06"/>
    <w:rsid w:val="00D62950"/>
    <w:rsid w:val="00D87A70"/>
    <w:rsid w:val="00D91431"/>
    <w:rsid w:val="00DA0892"/>
    <w:rsid w:val="00DA18A9"/>
    <w:rsid w:val="00DB4447"/>
    <w:rsid w:val="00DB4E48"/>
    <w:rsid w:val="00DC44C7"/>
    <w:rsid w:val="00DD0E6E"/>
    <w:rsid w:val="00DD4A45"/>
    <w:rsid w:val="00DD517D"/>
    <w:rsid w:val="00E057DB"/>
    <w:rsid w:val="00E128F9"/>
    <w:rsid w:val="00E17E6F"/>
    <w:rsid w:val="00E225A3"/>
    <w:rsid w:val="00E23B79"/>
    <w:rsid w:val="00E23E5E"/>
    <w:rsid w:val="00E246C9"/>
    <w:rsid w:val="00E45AD4"/>
    <w:rsid w:val="00E45DF2"/>
    <w:rsid w:val="00E51A8F"/>
    <w:rsid w:val="00E704EB"/>
    <w:rsid w:val="00E7081A"/>
    <w:rsid w:val="00E74066"/>
    <w:rsid w:val="00E75B2D"/>
    <w:rsid w:val="00E8523C"/>
    <w:rsid w:val="00E903B1"/>
    <w:rsid w:val="00E97D3A"/>
    <w:rsid w:val="00EC4B1B"/>
    <w:rsid w:val="00ED69E9"/>
    <w:rsid w:val="00F065C6"/>
    <w:rsid w:val="00F13601"/>
    <w:rsid w:val="00F217DC"/>
    <w:rsid w:val="00F25A95"/>
    <w:rsid w:val="00F27194"/>
    <w:rsid w:val="00F31AAB"/>
    <w:rsid w:val="00F4279A"/>
    <w:rsid w:val="00F50B75"/>
    <w:rsid w:val="00F55DBC"/>
    <w:rsid w:val="00F62010"/>
    <w:rsid w:val="00F851FE"/>
    <w:rsid w:val="00FA58FE"/>
    <w:rsid w:val="00FB00BD"/>
    <w:rsid w:val="00FB2DF2"/>
    <w:rsid w:val="00FB66CE"/>
    <w:rsid w:val="00FE2049"/>
    <w:rsid w:val="00FF25DE"/>
    <w:rsid w:val="00FF5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3CD"/>
    <w:pPr>
      <w:ind w:left="720"/>
      <w:contextualSpacing/>
    </w:pPr>
  </w:style>
  <w:style w:type="paragraph" w:customStyle="1" w:styleId="FR3">
    <w:name w:val="FR3"/>
    <w:uiPriority w:val="99"/>
    <w:rsid w:val="00A0405A"/>
    <w:pPr>
      <w:widowControl w:val="0"/>
      <w:autoSpaceDE w:val="0"/>
      <w:autoSpaceDN w:val="0"/>
      <w:adjustRightInd w:val="0"/>
      <w:spacing w:after="0" w:line="300" w:lineRule="auto"/>
      <w:ind w:left="800" w:right="600"/>
      <w:jc w:val="center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9799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9799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97997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DB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B4E48"/>
  </w:style>
  <w:style w:type="paragraph" w:styleId="a9">
    <w:name w:val="footer"/>
    <w:basedOn w:val="a"/>
    <w:link w:val="aa"/>
    <w:uiPriority w:val="99"/>
    <w:semiHidden/>
    <w:unhideWhenUsed/>
    <w:rsid w:val="00DB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B4E48"/>
  </w:style>
  <w:style w:type="character" w:styleId="ab">
    <w:name w:val="Hyperlink"/>
    <w:basedOn w:val="a0"/>
    <w:uiPriority w:val="99"/>
    <w:unhideWhenUsed/>
    <w:rsid w:val="00BA1739"/>
    <w:rPr>
      <w:color w:val="0000FF" w:themeColor="hyperlink"/>
      <w:u w:val="single"/>
    </w:rPr>
  </w:style>
  <w:style w:type="paragraph" w:customStyle="1" w:styleId="1">
    <w:name w:val="Название1"/>
    <w:basedOn w:val="a"/>
    <w:rsid w:val="003A11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c">
    <w:name w:val="Table Grid"/>
    <w:basedOn w:val="a1"/>
    <w:uiPriority w:val="59"/>
    <w:rsid w:val="003A116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C52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529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image" Target="media/image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AC66B-85C1-4A84-8EA7-6ECF63C3A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1831</Words>
  <Characters>10439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2017-12-18T09:33:00Z</dcterms:created>
  <dcterms:modified xsi:type="dcterms:W3CDTF">2017-12-18T13:11:00Z</dcterms:modified>
</cp:coreProperties>
</file>