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А.В. </w:t>
      </w:r>
      <w:proofErr w:type="spellStart"/>
      <w:r w:rsidRPr="0032454C">
        <w:rPr>
          <w:rFonts w:eastAsia="Calibri"/>
          <w:color w:val="auto"/>
          <w:sz w:val="22"/>
          <w:szCs w:val="22"/>
          <w:shd w:val="clear" w:color="auto" w:fill="auto"/>
          <w:lang w:eastAsia="en-US"/>
        </w:rPr>
        <w:t>Синяев</w:t>
      </w:r>
      <w:proofErr w:type="spellEnd"/>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A60BD" w:rsidRPr="00CA60BD">
        <w:rPr>
          <w:rFonts w:ascii="Times New Roman" w:hAnsi="Times New Roman"/>
          <w:b/>
        </w:rPr>
        <w:t>ТЕРМОСТАТА ВОЗДУШНОГО БИОТЕСТ (ИЛИ АНАЛОГ)</w:t>
      </w:r>
      <w:r w:rsidR="00CA60BD">
        <w:rPr>
          <w:rFonts w:ascii="Times New Roman" w:hAnsi="Times New Roman"/>
          <w:b/>
        </w:rPr>
        <w:t>.</w:t>
      </w:r>
    </w:p>
    <w:p w:rsidR="00906818" w:rsidRPr="00906818" w:rsidRDefault="00906818" w:rsidP="00AF06B9">
      <w:pPr>
        <w:pStyle w:val="ConsPlusNormal"/>
        <w:jc w:val="center"/>
        <w:rPr>
          <w:rFonts w:ascii="Times New Roman" w:hAnsi="Times New Roman"/>
          <w:b/>
          <w:i/>
          <w:iCs/>
          <w:color w:val="000000" w:themeColor="text1"/>
        </w:rPr>
      </w:pPr>
      <w:bookmarkStart w:id="0" w:name="_GoBack"/>
      <w:r w:rsidRPr="00906818">
        <w:rPr>
          <w:rFonts w:ascii="Times New Roman" w:hAnsi="Times New Roman"/>
          <w:b/>
          <w:i/>
        </w:rPr>
        <w:t>(Редакция №1)</w:t>
      </w:r>
    </w:p>
    <w:bookmarkEnd w:id="0"/>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816783"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1" w:name="Par439"/>
      <w:bookmarkEnd w:id="1"/>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r w:rsidR="0026052C" w:rsidRPr="00AD35E6">
        <w:rPr>
          <w:rFonts w:eastAsia="Calibri"/>
          <w:bCs/>
          <w:color w:val="auto"/>
          <w:sz w:val="22"/>
          <w:szCs w:val="22"/>
          <w:shd w:val="clear" w:color="auto" w:fill="auto"/>
          <w:lang w:eastAsia="en-US"/>
        </w:rPr>
        <w:t>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2" w:name="Par13"/>
      <w:bookmarkEnd w:id="2"/>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3" w:name="Par19"/>
      <w:bookmarkEnd w:id="3"/>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4" w:name="Par24"/>
      <w:bookmarkEnd w:id="4"/>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5" w:name="_Toc271973048"/>
      <w:bookmarkStart w:id="6"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5"/>
      <w:bookmarkEnd w:id="6"/>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r w:rsidR="008A7090" w:rsidRPr="00AD35E6">
        <w:rPr>
          <w:rFonts w:eastAsia="Calibri"/>
          <w:color w:val="auto"/>
          <w:sz w:val="22"/>
          <w:szCs w:val="22"/>
          <w:shd w:val="clear" w:color="auto" w:fill="auto"/>
          <w:lang w:eastAsia="en-US"/>
        </w:rPr>
        <w:t>тендер»с</w:t>
      </w:r>
      <w:proofErr w:type="spell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7" w:name="Par442"/>
      <w:bookmarkEnd w:id="7"/>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8" w:name="_Toc271973049"/>
      <w:bookmarkStart w:id="9"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10" w:name="Par459"/>
      <w:bookmarkEnd w:id="10"/>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8"/>
    <w:bookmarkEnd w:id="9"/>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1" w:name="Par11"/>
      <w:bookmarkEnd w:id="11"/>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CA60BD" w:rsidRPr="00CA60BD">
              <w:rPr>
                <w:color w:val="auto"/>
                <w:sz w:val="21"/>
                <w:szCs w:val="21"/>
                <w:shd w:val="clear" w:color="auto" w:fill="FFFFFF"/>
              </w:rPr>
              <w:t>термостата воздушного Биотест (или аналог)</w:t>
            </w:r>
            <w:r w:rsidR="00754FC6" w:rsidRPr="00833260">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CA60BD" w:rsidRPr="00CA60BD">
              <w:rPr>
                <w:rFonts w:eastAsia="Calibri"/>
                <w:bCs/>
                <w:sz w:val="21"/>
                <w:szCs w:val="21"/>
                <w:shd w:val="clear" w:color="auto" w:fill="auto"/>
                <w:lang w:eastAsia="en-US"/>
              </w:rPr>
              <w:t>26.51.70.110 – Термостаты</w:t>
            </w:r>
            <w:r w:rsidR="00465113">
              <w:rPr>
                <w:rFonts w:eastAsia="Calibri"/>
                <w:bCs/>
                <w:sz w:val="21"/>
                <w:szCs w:val="21"/>
                <w:shd w:val="clear" w:color="auto" w:fill="auto"/>
                <w:lang w:eastAsia="en-US"/>
              </w:rPr>
              <w:t>.</w:t>
            </w:r>
          </w:p>
          <w:p w:rsidR="001644F9" w:rsidRPr="00754FC6" w:rsidRDefault="001644F9"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A60BD" w:rsidRPr="00CA60BD">
              <w:rPr>
                <w:rFonts w:eastAsia="Calibri"/>
                <w:bCs/>
                <w:sz w:val="21"/>
                <w:szCs w:val="21"/>
                <w:shd w:val="clear" w:color="auto" w:fill="auto"/>
                <w:lang w:eastAsia="en-US"/>
              </w:rPr>
              <w:t>26.51 – Производство инструментов и приборов для измерения, тестирования и навигации</w:t>
            </w:r>
            <w:r w:rsidR="002D565E">
              <w:rPr>
                <w:rFonts w:eastAsia="Calibri"/>
                <w:bCs/>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CA60BD"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CA60BD" w:rsidRPr="00CA60BD">
              <w:rPr>
                <w:rFonts w:eastAsia="Calibri"/>
                <w:color w:val="auto"/>
                <w:sz w:val="21"/>
                <w:szCs w:val="21"/>
                <w:shd w:val="clear" w:color="auto" w:fill="auto"/>
                <w:lang w:eastAsia="en-US"/>
              </w:rPr>
              <w:t>Поставка Товара осуществляется в течение 15-ти рабочих дней с момента 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833260" w:rsidRPr="0083326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11300B" w:rsidRDefault="00CA60BD" w:rsidP="002D565E">
            <w:pPr>
              <w:rPr>
                <w:rFonts w:eastAsia="Calibri"/>
                <w:color w:val="auto"/>
                <w:sz w:val="21"/>
                <w:szCs w:val="21"/>
                <w:shd w:val="clear" w:color="auto" w:fill="auto"/>
                <w:lang w:eastAsia="en-US"/>
              </w:rPr>
            </w:pPr>
            <w:r w:rsidRPr="00CA60BD">
              <w:rPr>
                <w:rFonts w:eastAsia="Calibri"/>
                <w:color w:val="auto"/>
                <w:sz w:val="21"/>
                <w:szCs w:val="21"/>
                <w:shd w:val="clear" w:color="auto" w:fill="auto"/>
                <w:lang w:eastAsia="en-US"/>
              </w:rPr>
              <w:t>166 086 (Сто шестьдесят шесть тысяч восемьдесят шесть) руб. 66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CA60BD"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833260">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шт</w:t>
            </w:r>
            <w:r w:rsidR="00465113">
              <w:rPr>
                <w:rFonts w:eastAsia="Calibri"/>
                <w:color w:val="auto"/>
                <w:sz w:val="21"/>
                <w:szCs w:val="21"/>
                <w:shd w:val="clear" w:color="auto" w:fill="auto"/>
                <w:lang w:eastAsia="en-US"/>
              </w:rPr>
              <w:t>.</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CA60BD" w:rsidP="000216C9">
            <w:pPr>
              <w:rPr>
                <w:rFonts w:eastAsia="Calibri"/>
                <w:color w:val="auto"/>
                <w:sz w:val="21"/>
                <w:szCs w:val="21"/>
                <w:shd w:val="clear" w:color="auto" w:fill="auto"/>
                <w:lang w:eastAsia="en-US"/>
              </w:rPr>
            </w:pPr>
            <w:r w:rsidRPr="00CA60BD">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875B9">
              <w:rPr>
                <w:rFonts w:eastAsia="Calibri"/>
                <w:color w:val="auto"/>
                <w:sz w:val="21"/>
                <w:szCs w:val="21"/>
                <w:shd w:val="clear" w:color="auto" w:fill="auto"/>
                <w:lang w:eastAsia="en-US"/>
              </w:rPr>
              <w:t>08</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5875B9">
              <w:rPr>
                <w:rFonts w:eastAsia="Calibri"/>
                <w:color w:val="auto"/>
                <w:sz w:val="21"/>
                <w:szCs w:val="21"/>
                <w:shd w:val="clear" w:color="auto" w:fill="auto"/>
                <w:lang w:eastAsia="en-US"/>
              </w:rPr>
              <w:t>октября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4403EA">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5875B9">
              <w:rPr>
                <w:rFonts w:eastAsia="Calibri"/>
                <w:color w:val="auto"/>
                <w:sz w:val="21"/>
                <w:szCs w:val="21"/>
                <w:shd w:val="clear" w:color="auto" w:fill="auto"/>
                <w:lang w:eastAsia="en-US"/>
              </w:rPr>
              <w:t>октября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08</w:t>
            </w:r>
            <w:r w:rsidR="002D2B8E">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4403E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4403EA">
              <w:rPr>
                <w:rFonts w:eastAsia="Calibri"/>
                <w:b/>
                <w:color w:val="auto"/>
                <w:sz w:val="21"/>
                <w:szCs w:val="21"/>
                <w:shd w:val="clear" w:color="auto" w:fill="auto"/>
                <w:lang w:eastAsia="en-US"/>
              </w:rPr>
              <w:t>21</w:t>
            </w:r>
            <w:r w:rsidR="00E474FA">
              <w:rPr>
                <w:rFonts w:eastAsia="Calibri"/>
                <w:b/>
                <w:color w:val="auto"/>
                <w:sz w:val="21"/>
                <w:szCs w:val="21"/>
                <w:shd w:val="clear" w:color="auto" w:fill="auto"/>
                <w:lang w:eastAsia="en-US"/>
              </w:rPr>
              <w:t>»</w:t>
            </w:r>
            <w:r w:rsidR="0017116A">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4403EA">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4403EA">
              <w:rPr>
                <w:rFonts w:eastAsia="Calibri"/>
                <w:b/>
                <w:color w:val="auto"/>
                <w:sz w:val="21"/>
                <w:szCs w:val="21"/>
                <w:shd w:val="clear" w:color="auto" w:fill="auto"/>
                <w:lang w:eastAsia="en-US"/>
              </w:rPr>
              <w:t>22</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2D2B8E">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4403EA" w:rsidP="00CA60B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25</w:t>
            </w:r>
            <w:r w:rsidR="00546F2A">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10</w:t>
            </w:r>
            <w:r w:rsidR="000538E3" w:rsidRPr="00AD35E6">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403EA" w:rsidP="00CA60B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26</w:t>
            </w:r>
            <w:r w:rsidR="00546F2A">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10</w:t>
            </w:r>
            <w:r w:rsidR="00327BB8">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A60BD" w:rsidRPr="00CA60BD">
              <w:rPr>
                <w:rFonts w:eastAsia="Calibri"/>
                <w:color w:val="auto"/>
                <w:sz w:val="21"/>
                <w:szCs w:val="21"/>
                <w:shd w:val="clear" w:color="auto" w:fill="auto"/>
                <w:lang w:eastAsia="en-US"/>
              </w:rPr>
              <w:t>8 304 (Восемь тысяч триста четыре) рубля 33 копейки</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CA60BD" w:rsidRPr="00CA60BD">
              <w:rPr>
                <w:rFonts w:eastAsia="Calibri"/>
                <w:bCs/>
                <w:color w:val="auto"/>
                <w:sz w:val="21"/>
                <w:szCs w:val="21"/>
                <w:shd w:val="clear" w:color="auto" w:fill="auto"/>
                <w:lang w:eastAsia="en-US"/>
              </w:rPr>
              <w:t>12 456 (Двенадцать тысяч четыреста пятьдесят шесть) рублей 50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CA60BD" w:rsidRPr="00CA60BD">
              <w:rPr>
                <w:rFonts w:eastAsia="Calibri"/>
                <w:bCs/>
                <w:color w:val="auto"/>
                <w:sz w:val="21"/>
                <w:szCs w:val="21"/>
                <w:u w:val="single"/>
                <w:shd w:val="clear" w:color="auto" w:fill="auto"/>
                <w:lang w:eastAsia="en-US"/>
              </w:rPr>
              <w:t>термостата воздушного Биотест (или аналог)</w:t>
            </w:r>
            <w:r w:rsidR="00CA60BD">
              <w:rPr>
                <w:rFonts w:eastAsia="Calibri"/>
                <w:b/>
                <w:bCs/>
                <w:color w:val="auto"/>
                <w:sz w:val="21"/>
                <w:szCs w:val="21"/>
                <w:u w:val="single"/>
                <w:shd w:val="clear" w:color="auto" w:fill="auto"/>
                <w:lang w:eastAsia="en-US"/>
              </w:rPr>
              <w:t>»</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AD35E6">
              <w:rPr>
                <w:rFonts w:eastAsia="Calibri"/>
                <w:color w:val="auto"/>
                <w:sz w:val="21"/>
                <w:szCs w:val="21"/>
                <w:shd w:val="clear" w:color="auto" w:fill="auto"/>
                <w:lang w:eastAsia="en-US"/>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CA60BD" w:rsidRPr="00CA60BD" w:rsidRDefault="00CA60BD" w:rsidP="00CA60BD">
      <w:pPr>
        <w:jc w:val="left"/>
        <w:rPr>
          <w:rFonts w:eastAsia="Calibri"/>
          <w:color w:val="000000"/>
          <w:szCs w:val="20"/>
          <w:shd w:val="clear" w:color="auto" w:fill="auto"/>
          <w:lang w:eastAsia="en-US"/>
        </w:rPr>
      </w:pPr>
      <w:r w:rsidRPr="00CA60BD">
        <w:rPr>
          <w:rFonts w:eastAsia="Calibri"/>
          <w:b/>
          <w:color w:val="000000"/>
          <w:szCs w:val="20"/>
          <w:shd w:val="clear" w:color="auto" w:fill="auto"/>
          <w:lang w:eastAsia="en-US"/>
        </w:rPr>
        <w:t>1. Наименование объекта закупки</w:t>
      </w:r>
      <w:r>
        <w:rPr>
          <w:rFonts w:eastAsia="Calibri"/>
          <w:color w:val="000000"/>
          <w:szCs w:val="20"/>
          <w:shd w:val="clear" w:color="auto" w:fill="auto"/>
          <w:lang w:eastAsia="en-US"/>
        </w:rPr>
        <w:t xml:space="preserve">: </w:t>
      </w:r>
      <w:r w:rsidRPr="00CA60BD">
        <w:rPr>
          <w:rFonts w:eastAsia="Calibri"/>
          <w:color w:val="000000"/>
          <w:szCs w:val="20"/>
          <w:shd w:val="clear" w:color="auto" w:fill="auto"/>
          <w:lang w:eastAsia="en-US"/>
        </w:rPr>
        <w:t>термостата воздушного Биотест (или аналог)</w:t>
      </w:r>
    </w:p>
    <w:p w:rsidR="00C148B7" w:rsidRPr="00C148B7" w:rsidRDefault="00C148B7" w:rsidP="00C148B7">
      <w:pPr>
        <w:jc w:val="left"/>
        <w:rPr>
          <w:rFonts w:eastAsia="Times New Roman"/>
          <w:b/>
          <w:color w:val="000000"/>
          <w:shd w:val="clear" w:color="auto" w:fill="auto"/>
        </w:rPr>
      </w:pPr>
      <w:r w:rsidRPr="00C148B7">
        <w:rPr>
          <w:rFonts w:eastAsia="Times New Roman"/>
          <w:b/>
          <w:color w:val="000000"/>
          <w:shd w:val="clear" w:color="auto" w:fill="auto"/>
        </w:rPr>
        <w:t>2. Описание объекта закупки:</w:t>
      </w:r>
    </w:p>
    <w:tbl>
      <w:tblPr>
        <w:tblW w:w="11263" w:type="dxa"/>
        <w:tblInd w:w="-252" w:type="dxa"/>
        <w:tblLayout w:type="fixed"/>
        <w:tblLook w:val="04A0" w:firstRow="1" w:lastRow="0" w:firstColumn="1" w:lastColumn="0" w:noHBand="0" w:noVBand="1"/>
      </w:tblPr>
      <w:tblGrid>
        <w:gridCol w:w="359"/>
        <w:gridCol w:w="1800"/>
        <w:gridCol w:w="6565"/>
        <w:gridCol w:w="708"/>
        <w:gridCol w:w="1831"/>
      </w:tblGrid>
      <w:tr w:rsidR="00C148B7" w:rsidRPr="00C148B7" w:rsidTr="001E790E">
        <w:trPr>
          <w:trHeight w:val="755"/>
        </w:trPr>
        <w:tc>
          <w:tcPr>
            <w:tcW w:w="359" w:type="dxa"/>
            <w:tcBorders>
              <w:top w:val="single" w:sz="8" w:space="0" w:color="auto"/>
              <w:left w:val="single" w:sz="8" w:space="0" w:color="auto"/>
              <w:bottom w:val="single" w:sz="8" w:space="0" w:color="auto"/>
              <w:right w:val="single" w:sz="4" w:space="0" w:color="auto"/>
            </w:tcBorders>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w:t>
            </w:r>
          </w:p>
        </w:tc>
        <w:tc>
          <w:tcPr>
            <w:tcW w:w="1800" w:type="dxa"/>
            <w:tcBorders>
              <w:top w:val="single" w:sz="8" w:space="0" w:color="auto"/>
              <w:left w:val="single" w:sz="4" w:space="0" w:color="auto"/>
              <w:bottom w:val="single" w:sz="8" w:space="0" w:color="auto"/>
              <w:right w:val="single" w:sz="4"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Наименование товара</w:t>
            </w:r>
          </w:p>
        </w:tc>
        <w:tc>
          <w:tcPr>
            <w:tcW w:w="6565" w:type="dxa"/>
            <w:tcBorders>
              <w:top w:val="single" w:sz="8" w:space="0" w:color="auto"/>
              <w:left w:val="single" w:sz="4" w:space="0" w:color="auto"/>
              <w:bottom w:val="single" w:sz="4" w:space="0" w:color="000000"/>
              <w:right w:val="single" w:sz="4" w:space="0" w:color="auto"/>
            </w:tcBorders>
            <w:noWrap/>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Общая характеристика товара</w:t>
            </w:r>
          </w:p>
        </w:tc>
        <w:tc>
          <w:tcPr>
            <w:tcW w:w="708" w:type="dxa"/>
            <w:tcBorders>
              <w:top w:val="single" w:sz="8" w:space="0" w:color="auto"/>
              <w:left w:val="single" w:sz="4" w:space="0" w:color="auto"/>
              <w:bottom w:val="single" w:sz="8" w:space="0" w:color="auto"/>
              <w:right w:val="single" w:sz="4"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Кол-во</w:t>
            </w:r>
            <w:r w:rsidRPr="00C148B7">
              <w:rPr>
                <w:rFonts w:eastAsia="Times New Roman"/>
                <w:b/>
                <w:color w:val="auto"/>
                <w:sz w:val="22"/>
                <w:szCs w:val="22"/>
                <w:shd w:val="clear" w:color="auto" w:fill="auto"/>
              </w:rPr>
              <w:br/>
            </w:r>
          </w:p>
        </w:tc>
        <w:tc>
          <w:tcPr>
            <w:tcW w:w="1831" w:type="dxa"/>
            <w:tcBorders>
              <w:top w:val="single" w:sz="8" w:space="0" w:color="auto"/>
              <w:left w:val="single" w:sz="4" w:space="0" w:color="auto"/>
              <w:bottom w:val="single" w:sz="8" w:space="0" w:color="auto"/>
              <w:right w:val="single" w:sz="8"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ОКПД2</w:t>
            </w:r>
          </w:p>
        </w:tc>
      </w:tr>
      <w:tr w:rsidR="00C148B7" w:rsidRPr="00C148B7" w:rsidTr="001E790E">
        <w:trPr>
          <w:trHeight w:val="755"/>
        </w:trPr>
        <w:tc>
          <w:tcPr>
            <w:tcW w:w="359" w:type="dxa"/>
            <w:tcBorders>
              <w:top w:val="single" w:sz="8" w:space="0" w:color="auto"/>
              <w:left w:val="single" w:sz="8" w:space="0" w:color="auto"/>
              <w:bottom w:val="single" w:sz="8" w:space="0" w:color="auto"/>
              <w:right w:val="single" w:sz="4" w:space="0" w:color="auto"/>
            </w:tcBorders>
            <w:hideMark/>
          </w:tcPr>
          <w:p w:rsidR="00C148B7" w:rsidRPr="00C148B7" w:rsidRDefault="00C148B7" w:rsidP="00C148B7">
            <w:pPr>
              <w:jc w:val="center"/>
              <w:rPr>
                <w:rFonts w:ascii="Arial Narrow" w:eastAsia="Times New Roman" w:hAnsi="Arial Narrow" w:cs="Arial CYR"/>
                <w:color w:val="auto"/>
                <w:sz w:val="22"/>
                <w:szCs w:val="22"/>
                <w:shd w:val="clear" w:color="auto" w:fill="auto"/>
              </w:rPr>
            </w:pPr>
            <w:r w:rsidRPr="00C148B7">
              <w:rPr>
                <w:rFonts w:ascii="Arial Narrow" w:eastAsia="Times New Roman" w:hAnsi="Arial Narrow" w:cs="Arial CYR"/>
                <w:color w:val="auto"/>
                <w:sz w:val="22"/>
                <w:szCs w:val="22"/>
                <w:shd w:val="clear" w:color="auto" w:fill="auto"/>
              </w:rPr>
              <w:t>1</w:t>
            </w:r>
          </w:p>
        </w:tc>
        <w:tc>
          <w:tcPr>
            <w:tcW w:w="1800" w:type="dxa"/>
            <w:tcBorders>
              <w:top w:val="single" w:sz="8" w:space="0" w:color="auto"/>
              <w:left w:val="single" w:sz="4" w:space="0" w:color="auto"/>
              <w:bottom w:val="single" w:sz="8" w:space="0" w:color="auto"/>
              <w:right w:val="single" w:sz="4" w:space="0" w:color="auto"/>
            </w:tcBorders>
            <w:hideMark/>
          </w:tcPr>
          <w:p w:rsidR="00C148B7" w:rsidRPr="00C148B7" w:rsidRDefault="00C148B7" w:rsidP="00C148B7">
            <w:pPr>
              <w:jc w:val="left"/>
              <w:rPr>
                <w:rFonts w:ascii="Arial Narrow" w:eastAsia="Times New Roman" w:hAnsi="Arial Narrow" w:cs="Arial CYR"/>
                <w:b/>
                <w:color w:val="auto"/>
                <w:sz w:val="22"/>
                <w:szCs w:val="22"/>
                <w:shd w:val="clear" w:color="auto" w:fill="auto"/>
              </w:rPr>
            </w:pPr>
            <w:r w:rsidRPr="00C148B7">
              <w:rPr>
                <w:rFonts w:eastAsia="Calibri"/>
                <w:b/>
                <w:color w:val="000000"/>
                <w:szCs w:val="20"/>
                <w:shd w:val="clear" w:color="auto" w:fill="auto"/>
                <w:lang w:eastAsia="en-US"/>
              </w:rPr>
              <w:t xml:space="preserve">Термостат воздушный Биотест (для БПК) </w:t>
            </w:r>
            <w:r w:rsidRPr="00C148B7">
              <w:rPr>
                <w:rFonts w:eastAsia="Times New Roman"/>
                <w:bCs/>
                <w:shd w:val="clear" w:color="auto" w:fill="auto"/>
              </w:rPr>
              <w:t>или его аналог</w:t>
            </w:r>
            <w:r w:rsidRPr="00C148B7">
              <w:rPr>
                <w:rFonts w:eastAsia="Times New Roman"/>
                <w:b/>
                <w:bCs/>
                <w:shd w:val="clear" w:color="auto" w:fill="auto"/>
              </w:rPr>
              <w:t xml:space="preserve">  </w:t>
            </w:r>
          </w:p>
        </w:tc>
        <w:tc>
          <w:tcPr>
            <w:tcW w:w="6565" w:type="dxa"/>
            <w:tcBorders>
              <w:top w:val="single" w:sz="8" w:space="0" w:color="auto"/>
              <w:left w:val="single" w:sz="4" w:space="0" w:color="auto"/>
              <w:bottom w:val="single" w:sz="8" w:space="0" w:color="auto"/>
              <w:right w:val="single" w:sz="4" w:space="0" w:color="auto"/>
            </w:tcBorders>
            <w:shd w:val="clear" w:color="auto" w:fill="auto"/>
            <w:noWrap/>
            <w:hideMark/>
          </w:tcPr>
          <w:p w:rsidR="00C148B7" w:rsidRPr="00C148B7" w:rsidRDefault="00C148B7" w:rsidP="00C148B7">
            <w:pPr>
              <w:keepLines/>
              <w:shd w:val="clear" w:color="auto" w:fill="FFFFFF"/>
              <w:jc w:val="left"/>
              <w:outlineLvl w:val="0"/>
              <w:rPr>
                <w:rFonts w:eastAsia="Calibri"/>
                <w:color w:val="000000"/>
                <w:sz w:val="21"/>
                <w:szCs w:val="21"/>
                <w:shd w:val="clear" w:color="auto" w:fill="auto"/>
                <w:lang w:eastAsia="en-US"/>
              </w:rPr>
            </w:pPr>
            <w:r w:rsidRPr="00C148B7">
              <w:rPr>
                <w:rFonts w:eastAsia="Calibri"/>
                <w:color w:val="000000"/>
                <w:sz w:val="21"/>
                <w:szCs w:val="21"/>
                <w:shd w:val="clear" w:color="auto" w:fill="auto"/>
                <w:lang w:eastAsia="en-US"/>
              </w:rPr>
              <w:t>Термостат по ГОСТ Р 51522.2.1-2011 «Электрическое оборудование для измерения, управления и лабораторного  применения» предназначен для точного поддержания температуры при проведении измерений по определению биохимического потребления кислорода (БПК). Работа термостата основана на поддержании температуры воздуха в холодильном шкафу  с помощью блока терморегулирования и циркуляции воздуха.</w:t>
            </w:r>
          </w:p>
          <w:p w:rsidR="00C148B7" w:rsidRPr="00C148B7" w:rsidRDefault="00C148B7" w:rsidP="00C148B7">
            <w:pPr>
              <w:keepLines/>
              <w:shd w:val="clear" w:color="auto" w:fill="FFFFFF"/>
              <w:jc w:val="left"/>
              <w:outlineLvl w:val="0"/>
              <w:rPr>
                <w:rFonts w:eastAsia="Calibri"/>
                <w:b/>
                <w:color w:val="000000"/>
                <w:sz w:val="21"/>
                <w:szCs w:val="21"/>
                <w:shd w:val="clear" w:color="auto" w:fill="auto"/>
                <w:lang w:eastAsia="en-US"/>
              </w:rPr>
            </w:pPr>
            <w:r w:rsidRPr="00C148B7">
              <w:rPr>
                <w:rFonts w:eastAsia="Calibri"/>
                <w:b/>
                <w:color w:val="000000"/>
                <w:sz w:val="21"/>
                <w:szCs w:val="21"/>
                <w:shd w:val="clear" w:color="auto" w:fill="auto"/>
                <w:lang w:eastAsia="en-US"/>
              </w:rPr>
              <w:t>Технические характеристики</w:t>
            </w:r>
          </w:p>
          <w:tbl>
            <w:tblPr>
              <w:tblW w:w="6363" w:type="dxa"/>
              <w:tblCellSpacing w:w="15"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748"/>
              <w:gridCol w:w="1615"/>
            </w:tblGrid>
            <w:tr w:rsidR="00C148B7" w:rsidRPr="00C148B7" w:rsidTr="001E790E">
              <w:trPr>
                <w:tblCellSpacing w:w="15" w:type="dxa"/>
              </w:trPr>
              <w:tc>
                <w:tcPr>
                  <w:tcW w:w="4703" w:type="dxa"/>
                  <w:shd w:val="clear" w:color="auto" w:fill="FFFFFF"/>
                  <w:tcMar>
                    <w:top w:w="180" w:type="dxa"/>
                    <w:left w:w="180" w:type="dxa"/>
                    <w:bottom w:w="180" w:type="dxa"/>
                    <w:right w:w="180" w:type="dxa"/>
                  </w:tcMa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Диапазон регулирования температуры, °С</w:t>
                  </w:r>
                </w:p>
              </w:tc>
              <w:tc>
                <w:tcPr>
                  <w:tcW w:w="1570" w:type="dxa"/>
                  <w:shd w:val="clear" w:color="auto" w:fill="FFFFFF"/>
                  <w:tcMar>
                    <w:top w:w="180" w:type="dxa"/>
                    <w:left w:w="180" w:type="dxa"/>
                    <w:bottom w:w="180" w:type="dxa"/>
                    <w:right w:w="180" w:type="dxa"/>
                  </w:tcMa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+10…+30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xml:space="preserve">Время охлаждения рабочей камеры термостата от t </w:t>
                  </w:r>
                  <w:proofErr w:type="spellStart"/>
                  <w:r w:rsidRPr="00C148B7">
                    <w:rPr>
                      <w:rFonts w:ascii="Trebuchet MS" w:eastAsia="Times New Roman" w:hAnsi="Trebuchet MS"/>
                      <w:color w:val="000000"/>
                      <w:sz w:val="20"/>
                      <w:szCs w:val="20"/>
                      <w:shd w:val="clear" w:color="auto" w:fill="auto"/>
                    </w:rPr>
                    <w:t>окр</w:t>
                  </w:r>
                  <w:proofErr w:type="spellEnd"/>
                  <w:r w:rsidRPr="00C148B7">
                    <w:rPr>
                      <w:rFonts w:ascii="Trebuchet MS" w:eastAsia="Times New Roman" w:hAnsi="Trebuchet MS"/>
                      <w:color w:val="000000"/>
                      <w:sz w:val="20"/>
                      <w:szCs w:val="20"/>
                      <w:shd w:val="clear" w:color="auto" w:fill="auto"/>
                    </w:rPr>
                    <w:t>. воздуха до установленной температуры +10 °С, ч, не более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Нестабильность поддержания установленной температуры, °С</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0,5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Неоднородность температурного поля в рабочей зоне, °С</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0,5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Объём ванны, л</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52-55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Габаритные размеры ( Ш × Г × В ), мм:</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термостата;</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470-500 × 600-650 × 1070-1100;</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Масса, кг:</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термостата;</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31-35;</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Потребляемая мощность, Вт</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 менее 180</w:t>
                  </w:r>
                </w:p>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xml:space="preserve"> не более 200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Средний срок службы, лет, не менее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7</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Средняя наработка на отказ, ч . не менее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15 000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lastRenderedPageBreak/>
                    <w:t>Питание от сети переменного тока (напряжение / частота)</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230±23 В;</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50±1 Гц</w:t>
                  </w:r>
                </w:p>
              </w:tc>
            </w:tr>
          </w:tbl>
          <w:p w:rsidR="00C148B7" w:rsidRPr="00C148B7" w:rsidRDefault="00C148B7" w:rsidP="00C148B7">
            <w:pPr>
              <w:shd w:val="clear" w:color="auto" w:fill="FFFFFF"/>
              <w:contextualSpacing/>
              <w:jc w:val="left"/>
              <w:textAlignment w:val="baseline"/>
              <w:rPr>
                <w:rFonts w:eastAsia="Times New Roman"/>
                <w:color w:val="auto"/>
                <w:shd w:val="clear" w:color="auto" w:fill="auto"/>
              </w:rPr>
            </w:pPr>
          </w:p>
        </w:tc>
        <w:tc>
          <w:tcPr>
            <w:tcW w:w="708" w:type="dxa"/>
            <w:tcBorders>
              <w:top w:val="single" w:sz="8" w:space="0" w:color="auto"/>
              <w:left w:val="single" w:sz="4" w:space="0" w:color="auto"/>
              <w:bottom w:val="single" w:sz="8" w:space="0" w:color="auto"/>
              <w:right w:val="single" w:sz="4" w:space="0" w:color="auto"/>
            </w:tcBorders>
            <w:hideMark/>
          </w:tcPr>
          <w:p w:rsidR="00C148B7" w:rsidRPr="00C148B7" w:rsidRDefault="00C148B7" w:rsidP="00C148B7">
            <w:pPr>
              <w:jc w:val="center"/>
              <w:rPr>
                <w:rFonts w:eastAsia="Times New Roman"/>
                <w:color w:val="auto"/>
                <w:sz w:val="22"/>
                <w:szCs w:val="22"/>
                <w:shd w:val="clear" w:color="auto" w:fill="auto"/>
              </w:rPr>
            </w:pPr>
            <w:r w:rsidRPr="00C148B7">
              <w:rPr>
                <w:rFonts w:eastAsia="Times New Roman"/>
                <w:color w:val="auto"/>
                <w:sz w:val="22"/>
                <w:szCs w:val="22"/>
                <w:shd w:val="clear" w:color="auto" w:fill="auto"/>
              </w:rPr>
              <w:lastRenderedPageBreak/>
              <w:t>1 шт.</w:t>
            </w:r>
          </w:p>
        </w:tc>
        <w:tc>
          <w:tcPr>
            <w:tcW w:w="1831" w:type="dxa"/>
            <w:tcBorders>
              <w:top w:val="single" w:sz="8" w:space="0" w:color="auto"/>
              <w:left w:val="single" w:sz="4" w:space="0" w:color="auto"/>
              <w:bottom w:val="single" w:sz="8" w:space="0" w:color="auto"/>
              <w:right w:val="single" w:sz="8" w:space="0" w:color="auto"/>
            </w:tcBorders>
            <w:hideMark/>
          </w:tcPr>
          <w:p w:rsidR="00C148B7" w:rsidRPr="00C148B7" w:rsidRDefault="00C148B7" w:rsidP="00C148B7">
            <w:pPr>
              <w:jc w:val="left"/>
              <w:rPr>
                <w:rFonts w:eastAsia="Times New Roman"/>
                <w:color w:val="auto"/>
                <w:sz w:val="22"/>
                <w:szCs w:val="22"/>
                <w:shd w:val="clear" w:color="auto" w:fill="auto"/>
              </w:rPr>
            </w:pPr>
            <w:r w:rsidRPr="00C148B7">
              <w:rPr>
                <w:rFonts w:eastAsia="Times New Roman"/>
                <w:b/>
                <w:color w:val="auto"/>
                <w:sz w:val="22"/>
                <w:szCs w:val="22"/>
                <w:shd w:val="clear" w:color="auto" w:fill="auto"/>
              </w:rPr>
              <w:t>26.51.70.110 — Термостаты</w:t>
            </w:r>
          </w:p>
        </w:tc>
      </w:tr>
    </w:tbl>
    <w:p w:rsidR="00C148B7" w:rsidRPr="00C148B7" w:rsidRDefault="00C148B7" w:rsidP="00C148B7">
      <w:pPr>
        <w:widowControl w:val="0"/>
        <w:suppressAutoHyphens/>
        <w:ind w:left="360"/>
        <w:rPr>
          <w:rFonts w:eastAsia="Times New Roman"/>
          <w:b/>
          <w:color w:val="000000"/>
          <w:shd w:val="clear" w:color="auto" w:fill="auto"/>
        </w:rPr>
      </w:pPr>
      <w:r w:rsidRPr="00C148B7">
        <w:rPr>
          <w:rFonts w:eastAsia="Times New Roman"/>
          <w:b/>
          <w:color w:val="000000"/>
          <w:shd w:val="clear" w:color="auto" w:fill="auto"/>
        </w:rPr>
        <w:lastRenderedPageBreak/>
        <w:t>3. Требования к качеству товара:</w:t>
      </w:r>
    </w:p>
    <w:p w:rsidR="00C148B7" w:rsidRPr="00C148B7" w:rsidRDefault="00C148B7" w:rsidP="00C148B7">
      <w:pPr>
        <w:widowControl w:val="0"/>
        <w:tabs>
          <w:tab w:val="left" w:pos="0"/>
        </w:tabs>
        <w:suppressAutoHyphens/>
        <w:rPr>
          <w:rFonts w:eastAsia="Times New Roman"/>
          <w:b/>
          <w:color w:val="000000"/>
          <w:u w:val="single"/>
          <w:shd w:val="clear" w:color="auto" w:fill="auto"/>
        </w:rPr>
      </w:pPr>
      <w:r w:rsidRPr="00C148B7">
        <w:rPr>
          <w:rFonts w:eastAsia="Times New Roman"/>
          <w:color w:val="000000"/>
          <w:shd w:val="clear" w:color="auto" w:fill="auto"/>
        </w:rPr>
        <w:t xml:space="preserve">     3.1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rsidR="00C148B7" w:rsidRPr="00C148B7" w:rsidRDefault="00C148B7" w:rsidP="00C148B7">
      <w:pPr>
        <w:ind w:firstLine="360"/>
        <w:rPr>
          <w:rFonts w:eastAsia="Times New Roman"/>
          <w:color w:val="000000"/>
          <w:shd w:val="clear" w:color="auto" w:fill="auto"/>
        </w:rPr>
      </w:pPr>
      <w:r w:rsidRPr="00C148B7">
        <w:rPr>
          <w:rFonts w:eastAsia="Times New Roman"/>
          <w:color w:val="000000"/>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rsidR="00C148B7" w:rsidRPr="00C148B7" w:rsidRDefault="00C148B7" w:rsidP="00C148B7">
      <w:pPr>
        <w:ind w:firstLine="360"/>
        <w:rPr>
          <w:rFonts w:eastAsia="Times New Roman"/>
          <w:color w:val="000000"/>
          <w:shd w:val="clear" w:color="auto" w:fill="auto"/>
        </w:rPr>
      </w:pPr>
      <w:r w:rsidRPr="00C148B7">
        <w:rPr>
          <w:rFonts w:eastAsia="Times New Roman"/>
          <w:color w:val="000000"/>
          <w:shd w:val="clear" w:color="auto" w:fill="auto"/>
        </w:rPr>
        <w:t xml:space="preserve">3.3 Товар должен быть обеспечен технической документацией: паспортом, руководством по эксплуатации, </w:t>
      </w:r>
      <w:r w:rsidR="004403EA">
        <w:rPr>
          <w:rFonts w:eastAsia="Times New Roman"/>
          <w:bCs/>
          <w:color w:val="000000"/>
          <w:shd w:val="clear" w:color="auto" w:fill="auto"/>
        </w:rPr>
        <w:t>первичной аттестации</w:t>
      </w:r>
      <w:r w:rsidR="004403EA" w:rsidRPr="004403EA">
        <w:rPr>
          <w:rFonts w:eastAsia="Times New Roman"/>
          <w:bCs/>
          <w:color w:val="000000"/>
          <w:shd w:val="clear" w:color="auto" w:fill="auto"/>
        </w:rPr>
        <w:t xml:space="preserve"> данного прибора на температуру 20 ± 0,5С и соответственно наличие документа  подтверждающего результат аттестации</w:t>
      </w:r>
      <w:r w:rsidRPr="00C148B7">
        <w:rPr>
          <w:rFonts w:eastAsia="Times New Roman"/>
          <w:color w:val="000000"/>
          <w:shd w:val="clear" w:color="auto" w:fill="auto"/>
        </w:rPr>
        <w:t>, декларацией о соответствии. Вся документация должна быть на русском языке.</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rsidR="00C148B7" w:rsidRPr="00C148B7" w:rsidRDefault="00C148B7" w:rsidP="00C148B7">
      <w:pPr>
        <w:ind w:left="360"/>
        <w:rPr>
          <w:rFonts w:eastAsia="Times New Roman"/>
          <w:color w:val="000000"/>
          <w:shd w:val="clear" w:color="auto" w:fill="auto"/>
        </w:rPr>
      </w:pPr>
      <w:r w:rsidRPr="00C148B7">
        <w:rPr>
          <w:rFonts w:eastAsia="Times New Roman"/>
          <w:color w:val="000000"/>
          <w:shd w:val="clear" w:color="auto" w:fill="auto"/>
        </w:rPr>
        <w:t>3.7  Срок годности товара на дату поставки должен составлять не менее 80% установленного срока годности Производителем товара.</w:t>
      </w:r>
    </w:p>
    <w:p w:rsidR="00C148B7" w:rsidRPr="00C148B7" w:rsidRDefault="00C148B7" w:rsidP="00C148B7">
      <w:pPr>
        <w:ind w:left="360"/>
        <w:rPr>
          <w:rFonts w:eastAsia="Times New Roman"/>
          <w:color w:val="000000"/>
          <w:shd w:val="clear" w:color="auto" w:fill="auto"/>
        </w:rPr>
      </w:pPr>
      <w:r w:rsidRPr="00C148B7">
        <w:rPr>
          <w:rFonts w:eastAsia="Times New Roman"/>
          <w:color w:val="000000"/>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C148B7" w:rsidRPr="00C148B7" w:rsidRDefault="00C148B7" w:rsidP="00C148B7">
      <w:pPr>
        <w:ind w:left="360"/>
        <w:rPr>
          <w:rFonts w:eastAsia="Times New Roman"/>
          <w:color w:val="FF0000"/>
          <w:shd w:val="clear" w:color="auto" w:fill="auto"/>
        </w:rPr>
      </w:pPr>
    </w:p>
    <w:p w:rsidR="00C148B7" w:rsidRPr="00C148B7" w:rsidRDefault="00C148B7" w:rsidP="00C148B7">
      <w:pPr>
        <w:ind w:left="360"/>
        <w:jc w:val="left"/>
        <w:rPr>
          <w:rFonts w:eastAsia="Times New Roman"/>
          <w:color w:val="000000"/>
          <w:shd w:val="clear" w:color="auto" w:fill="auto"/>
        </w:rPr>
      </w:pPr>
      <w:r w:rsidRPr="00C148B7">
        <w:rPr>
          <w:rFonts w:eastAsia="Times New Roman"/>
          <w:b/>
          <w:color w:val="000000"/>
          <w:shd w:val="clear" w:color="auto" w:fill="auto"/>
        </w:rPr>
        <w:t>4. Место поставки товара:</w:t>
      </w:r>
      <w:r w:rsidRPr="00C148B7">
        <w:rPr>
          <w:rFonts w:eastAsia="Times New Roman"/>
          <w:color w:val="000000"/>
          <w:shd w:val="clear" w:color="auto" w:fill="auto"/>
        </w:rPr>
        <w:t xml:space="preserve"> 424039, Республика Марий Эл, г. Йошкар-Ола,  ул. Дружбы,2  </w:t>
      </w:r>
    </w:p>
    <w:p w:rsidR="00C148B7" w:rsidRPr="00C148B7" w:rsidRDefault="00C148B7" w:rsidP="00C148B7">
      <w:pPr>
        <w:ind w:left="360"/>
        <w:jc w:val="left"/>
        <w:rPr>
          <w:rFonts w:eastAsia="Times New Roman"/>
          <w:color w:val="000000"/>
          <w:shd w:val="clear" w:color="auto" w:fill="auto"/>
        </w:rPr>
      </w:pPr>
    </w:p>
    <w:p w:rsidR="00CB0C9B" w:rsidRPr="00CB0C9B" w:rsidRDefault="00C148B7" w:rsidP="00CB0C9B">
      <w:pPr>
        <w:ind w:left="360"/>
        <w:rPr>
          <w:rFonts w:eastAsia="Times New Roman"/>
          <w:color w:val="000000"/>
          <w:shd w:val="clear" w:color="auto" w:fill="auto"/>
        </w:rPr>
      </w:pPr>
      <w:r w:rsidRPr="00C148B7">
        <w:rPr>
          <w:rFonts w:eastAsia="Times New Roman"/>
          <w:b/>
          <w:color w:val="000000"/>
          <w:shd w:val="clear" w:color="auto" w:fill="auto"/>
        </w:rPr>
        <w:t>5. Срок поставки товара:</w:t>
      </w:r>
      <w:r w:rsidRPr="00C148B7">
        <w:rPr>
          <w:rFonts w:eastAsia="Times New Roman"/>
          <w:color w:val="000000"/>
          <w:shd w:val="clear" w:color="auto" w:fill="auto"/>
        </w:rPr>
        <w:t xml:space="preserve"> </w:t>
      </w:r>
      <w:r w:rsidR="00CB0C9B" w:rsidRPr="00CB0C9B">
        <w:rPr>
          <w:rFonts w:eastAsia="Times New Roman"/>
          <w:color w:val="000000"/>
          <w:shd w:val="clear" w:color="auto" w:fill="auto"/>
        </w:rPr>
        <w:t>Поставка Товара осуществляется  в течение  15-ти рабочих дней со дня заключения договора.</w:t>
      </w:r>
    </w:p>
    <w:p w:rsidR="00C148B7" w:rsidRPr="00C148B7" w:rsidRDefault="00C148B7" w:rsidP="00C148B7">
      <w:pPr>
        <w:ind w:left="360"/>
        <w:jc w:val="left"/>
        <w:rPr>
          <w:rFonts w:eastAsia="Times New Roman"/>
          <w:color w:val="000000"/>
          <w:shd w:val="clear" w:color="auto" w:fill="auto"/>
        </w:rPr>
      </w:pPr>
    </w:p>
    <w:p w:rsidR="00C148B7" w:rsidRPr="00C148B7" w:rsidRDefault="00C148B7" w:rsidP="00C148B7">
      <w:pPr>
        <w:ind w:left="360"/>
        <w:jc w:val="left"/>
        <w:rPr>
          <w:rFonts w:eastAsia="Times New Roman"/>
          <w:color w:val="000000"/>
          <w:shd w:val="clear" w:color="auto" w:fill="auto"/>
        </w:rPr>
      </w:pPr>
      <w:r w:rsidRPr="00C148B7">
        <w:rPr>
          <w:rFonts w:eastAsia="Times New Roman"/>
          <w:b/>
          <w:color w:val="000000"/>
          <w:shd w:val="clear" w:color="auto" w:fill="auto"/>
        </w:rPr>
        <w:t>6. Условия поставки товара:</w:t>
      </w:r>
      <w:r w:rsidRPr="00C148B7">
        <w:rPr>
          <w:rFonts w:eastAsia="Times New Roman"/>
          <w:color w:val="000000"/>
          <w:shd w:val="clear" w:color="auto" w:fill="auto"/>
        </w:rPr>
        <w:t xml:space="preserve"> Поставка Товара осуществляется силами и за счет Поставщика.</w:t>
      </w:r>
    </w:p>
    <w:p w:rsidR="00C148B7" w:rsidRPr="00C148B7" w:rsidRDefault="00C148B7" w:rsidP="00C148B7">
      <w:pPr>
        <w:ind w:left="360"/>
        <w:jc w:val="left"/>
        <w:rPr>
          <w:rFonts w:eastAsia="Times New Roman"/>
          <w:color w:val="000000"/>
          <w:shd w:val="clear" w:color="auto" w:fill="auto"/>
        </w:rPr>
      </w:pPr>
    </w:p>
    <w:p w:rsidR="003073B8" w:rsidRDefault="003073B8" w:rsidP="00881E89">
      <w:pPr>
        <w:jc w:val="center"/>
        <w:rPr>
          <w:rFonts w:eastAsia="Calibri"/>
          <w:b/>
          <w:color w:val="auto"/>
          <w:shd w:val="clear" w:color="auto" w:fill="auto"/>
          <w:lang w:eastAsia="en-US"/>
        </w:rPr>
      </w:pPr>
    </w:p>
    <w:p w:rsidR="00C148B7" w:rsidRDefault="00C148B7"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E16A44" w:rsidRDefault="00E16A44"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073B8" w:rsidRDefault="003073B8" w:rsidP="00881E89">
      <w:pPr>
        <w:jc w:val="center"/>
        <w:rPr>
          <w:rFonts w:eastAsia="Calibri"/>
          <w:b/>
          <w:color w:val="auto"/>
          <w:shd w:val="clear" w:color="auto" w:fill="auto"/>
          <w:lang w:eastAsia="en-US"/>
        </w:rPr>
      </w:pPr>
    </w:p>
    <w:p w:rsidR="00CA60BD" w:rsidRPr="00CA60BD" w:rsidRDefault="00CA60BD" w:rsidP="00CA60BD">
      <w:pPr>
        <w:keepNext/>
        <w:keepLines/>
        <w:shd w:val="clear" w:color="auto" w:fill="FFFFFF"/>
        <w:suppressAutoHyphens/>
        <w:jc w:val="center"/>
        <w:rPr>
          <w:rFonts w:eastAsia="Calibri"/>
          <w:b/>
          <w:color w:val="auto"/>
          <w:shd w:val="clear" w:color="auto" w:fill="auto"/>
          <w:lang w:eastAsia="zh-CN"/>
        </w:rPr>
      </w:pPr>
      <w:r w:rsidRPr="00CA60BD">
        <w:rPr>
          <w:rFonts w:eastAsia="Calibri"/>
          <w:b/>
          <w:color w:val="auto"/>
          <w:shd w:val="clear" w:color="auto" w:fill="auto"/>
          <w:lang w:eastAsia="zh-CN"/>
        </w:rPr>
        <w:t>на поставку  термостата воздушного Биотест (или аналог)</w:t>
      </w:r>
    </w:p>
    <w:p w:rsidR="00CA60BD" w:rsidRPr="00CA60BD" w:rsidRDefault="00CA60BD" w:rsidP="00CA60BD">
      <w:pPr>
        <w:keepNext/>
        <w:keepLines/>
        <w:shd w:val="clear" w:color="auto" w:fill="FFFFFF"/>
        <w:suppressAutoHyphens/>
        <w:ind w:firstLine="425"/>
        <w:jc w:val="center"/>
        <w:rPr>
          <w:rFonts w:eastAsia="Calibri"/>
          <w:b/>
          <w:color w:val="auto"/>
          <w:shd w:val="clear" w:color="auto" w:fill="auto"/>
          <w:lang w:eastAsia="zh-CN"/>
        </w:rPr>
      </w:pPr>
    </w:p>
    <w:p w:rsidR="00CA60BD" w:rsidRPr="00CA60BD" w:rsidRDefault="00CA60BD" w:rsidP="00CA60BD">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CA60BD">
        <w:rPr>
          <w:rFonts w:eastAsia="Calibri"/>
          <w:color w:val="000000"/>
          <w:spacing w:val="-4"/>
          <w:sz w:val="22"/>
          <w:szCs w:val="22"/>
          <w:shd w:val="clear" w:color="auto" w:fill="auto"/>
          <w:lang w:eastAsia="zh-CN"/>
        </w:rPr>
        <w:t>г. Йошкар-Ола</w:t>
      </w:r>
      <w:r w:rsidRPr="00CA60BD">
        <w:rPr>
          <w:rFonts w:eastAsia="Calibri"/>
          <w:color w:val="000000"/>
          <w:spacing w:val="-4"/>
          <w:sz w:val="22"/>
          <w:szCs w:val="22"/>
          <w:shd w:val="clear" w:color="auto" w:fill="auto"/>
          <w:lang w:eastAsia="zh-CN"/>
        </w:rPr>
        <w:tab/>
        <w:t> </w:t>
      </w:r>
      <w:r w:rsidRPr="00CA60BD">
        <w:rPr>
          <w:rFonts w:eastAsia="Calibri"/>
          <w:color w:val="000000"/>
          <w:sz w:val="22"/>
          <w:szCs w:val="22"/>
          <w:shd w:val="clear" w:color="auto" w:fill="auto"/>
          <w:lang w:eastAsia="zh-CN"/>
        </w:rPr>
        <w:t>«____»</w:t>
      </w:r>
      <w:r w:rsidRPr="00CA60BD">
        <w:rPr>
          <w:rFonts w:eastAsia="Calibri"/>
          <w:color w:val="000000"/>
          <w:spacing w:val="-1"/>
          <w:sz w:val="22"/>
          <w:szCs w:val="22"/>
          <w:shd w:val="clear" w:color="auto" w:fill="auto"/>
          <w:lang w:eastAsia="zh-CN"/>
        </w:rPr>
        <w:t xml:space="preserve"> _________ 2024 г.</w:t>
      </w:r>
    </w:p>
    <w:p w:rsidR="00CA60BD" w:rsidRPr="00CA60BD" w:rsidRDefault="00CA60BD" w:rsidP="00CA60BD">
      <w:pPr>
        <w:keepNext/>
        <w:keepLines/>
        <w:suppressAutoHyphens/>
        <w:ind w:firstLine="709"/>
        <w:rPr>
          <w:rFonts w:eastAsia="Calibri"/>
          <w:color w:val="000000"/>
          <w:sz w:val="22"/>
          <w:szCs w:val="22"/>
          <w:shd w:val="clear" w:color="auto" w:fill="auto"/>
          <w:lang w:eastAsia="zh-CN"/>
        </w:rPr>
      </w:pPr>
    </w:p>
    <w:p w:rsidR="00CA60BD" w:rsidRPr="00CA60BD" w:rsidRDefault="00CA60BD" w:rsidP="00CA60BD">
      <w:pPr>
        <w:keepNext/>
        <w:keepLines/>
        <w:suppressAutoHyphens/>
        <w:ind w:firstLine="709"/>
        <w:rPr>
          <w:rFonts w:eastAsia="Calibri"/>
          <w:bCs/>
          <w:color w:val="000000"/>
          <w:sz w:val="22"/>
          <w:szCs w:val="22"/>
          <w:shd w:val="clear" w:color="auto" w:fill="auto"/>
          <w:lang w:eastAsia="zh-CN"/>
        </w:rPr>
      </w:pPr>
      <w:r w:rsidRPr="00CA60B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CA60BD" w:rsidRPr="00CA60BD" w:rsidRDefault="00CA60BD" w:rsidP="00CA60BD">
      <w:pPr>
        <w:keepNext/>
        <w:keepLines/>
        <w:suppressAutoHyphens/>
        <w:ind w:firstLine="709"/>
        <w:rPr>
          <w:rFonts w:eastAsia="Calibri"/>
          <w:b/>
          <w:bCs/>
          <w:color w:val="000000"/>
          <w:sz w:val="22"/>
          <w:szCs w:val="22"/>
          <w:shd w:val="clear" w:color="auto" w:fill="auto"/>
          <w:lang w:eastAsia="zh-CN"/>
        </w:rPr>
      </w:pPr>
    </w:p>
    <w:p w:rsidR="00CA60BD" w:rsidRPr="00CA60BD" w:rsidRDefault="00CA60BD" w:rsidP="00CA60BD">
      <w:pPr>
        <w:keepNext/>
        <w:keepLines/>
        <w:shd w:val="clear" w:color="auto" w:fill="FFFFFF"/>
        <w:suppressAutoHyphens/>
        <w:ind w:firstLine="709"/>
        <w:jc w:val="center"/>
        <w:rPr>
          <w:rFonts w:eastAsia="Calibri"/>
          <w:color w:val="auto"/>
          <w:sz w:val="22"/>
          <w:szCs w:val="22"/>
          <w:shd w:val="clear" w:color="auto" w:fill="auto"/>
          <w:lang w:eastAsia="zh-CN"/>
        </w:rPr>
      </w:pPr>
      <w:r w:rsidRPr="00CA60BD">
        <w:rPr>
          <w:rFonts w:eastAsia="Calibri"/>
          <w:b/>
          <w:bCs/>
          <w:color w:val="000000"/>
          <w:sz w:val="22"/>
          <w:szCs w:val="22"/>
          <w:shd w:val="clear" w:color="auto" w:fill="auto"/>
          <w:lang w:eastAsia="zh-CN"/>
        </w:rPr>
        <w:t>1. ПРЕДМЕТ ДОГОВОРА</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1.1. Поставщик обязуется осуществить поставку термостата воздушного Биотест (или аналог)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1.3.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соответствовать действующим стандартам, техническим регламентам, техническим условиям, также в соответствии со Спецификацией (Приложение №1).</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и/или руководство по эксплуатации, </w:t>
      </w:r>
      <w:r w:rsidR="00D87EE9">
        <w:rPr>
          <w:rFonts w:eastAsia="Calibri"/>
          <w:color w:val="auto"/>
          <w:sz w:val="22"/>
          <w:szCs w:val="22"/>
          <w:shd w:val="clear" w:color="auto" w:fill="auto"/>
          <w:lang w:eastAsia="zh-CN"/>
        </w:rPr>
        <w:t>первичная аттестация</w:t>
      </w:r>
      <w:r w:rsidRPr="00CA60BD">
        <w:rPr>
          <w:rFonts w:eastAsia="Calibri"/>
          <w:color w:val="auto"/>
          <w:sz w:val="22"/>
          <w:szCs w:val="22"/>
          <w:shd w:val="clear" w:color="auto" w:fill="auto"/>
          <w:lang w:eastAsia="zh-CN"/>
        </w:rPr>
        <w:t xml:space="preserve">, декларацией о соответствии) Товара, оформленными в соответствии с действующим законодательством Российской Федерации на русском языке.  </w:t>
      </w:r>
    </w:p>
    <w:p w:rsidR="00CA60BD" w:rsidRPr="00CA60BD" w:rsidRDefault="00CA60BD" w:rsidP="00CA60BD">
      <w:pPr>
        <w:suppressAutoHyphens/>
        <w:ind w:firstLine="709"/>
        <w:rPr>
          <w:rFonts w:eastAsia="Calibri"/>
          <w:color w:val="auto"/>
          <w:sz w:val="22"/>
          <w:szCs w:val="22"/>
          <w:shd w:val="clear" w:color="auto" w:fill="auto"/>
          <w:lang w:eastAsia="zh-CN"/>
        </w:rPr>
      </w:pPr>
    </w:p>
    <w:p w:rsidR="00CA60BD" w:rsidRPr="00CA60BD" w:rsidRDefault="00CA60BD" w:rsidP="00CA60BD">
      <w:pPr>
        <w:suppressAutoHyphens/>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2. ЦЕНА ДОГОВОРА</w:t>
      </w:r>
    </w:p>
    <w:p w:rsidR="00CA60BD" w:rsidRPr="00CA60BD" w:rsidRDefault="00CA60BD" w:rsidP="00CA60BD">
      <w:pPr>
        <w:tabs>
          <w:tab w:val="left" w:pos="709"/>
        </w:tabs>
        <w:ind w:firstLine="709"/>
        <w:rPr>
          <w:rFonts w:eastAsia="Times New Roman"/>
          <w:i/>
          <w:iCs/>
          <w:color w:val="000000"/>
          <w:sz w:val="22"/>
          <w:szCs w:val="22"/>
          <w:shd w:val="clear" w:color="auto" w:fill="auto"/>
        </w:rPr>
      </w:pPr>
      <w:r w:rsidRPr="00CA60BD">
        <w:rPr>
          <w:rFonts w:eastAsia="Times New Roman"/>
          <w:color w:val="auto"/>
          <w:sz w:val="22"/>
          <w:szCs w:val="22"/>
          <w:shd w:val="clear" w:color="auto" w:fill="auto"/>
        </w:rPr>
        <w:t xml:space="preserve">2.1. </w:t>
      </w:r>
      <w:r w:rsidRPr="00CA60BD">
        <w:rPr>
          <w:rFonts w:eastAsia="Times New Roman"/>
          <w:color w:val="auto"/>
          <w:sz w:val="22"/>
          <w:szCs w:val="22"/>
          <w:shd w:val="clear" w:color="auto" w:fill="auto"/>
          <w:lang w:eastAsia="en-US" w:bidi="en-US"/>
        </w:rPr>
        <w:t>Цена Договора, составляет ________ руб.,</w:t>
      </w:r>
      <w:r w:rsidRPr="00CA60BD">
        <w:rPr>
          <w:rFonts w:eastAsia="Times New Roman"/>
          <w:color w:val="000000"/>
          <w:sz w:val="22"/>
          <w:szCs w:val="22"/>
          <w:shd w:val="clear" w:color="auto" w:fill="auto"/>
        </w:rPr>
        <w:t xml:space="preserve"> в том числе НДС 20 % __________ (_________) рублей _________копеек </w:t>
      </w:r>
      <w:r w:rsidRPr="00CA60BD">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CA60BD">
        <w:rPr>
          <w:rFonts w:eastAsia="Times New Roman"/>
          <w:i/>
          <w:iCs/>
          <w:color w:val="000000"/>
          <w:sz w:val="22"/>
          <w:szCs w:val="22"/>
          <w:shd w:val="clear" w:color="auto" w:fill="auto"/>
        </w:rPr>
        <w:t>т.ч</w:t>
      </w:r>
      <w:proofErr w:type="spellEnd"/>
      <w:r w:rsidRPr="00CA60BD">
        <w:rPr>
          <w:rFonts w:eastAsia="Times New Roman"/>
          <w:i/>
          <w:iCs/>
          <w:color w:val="000000"/>
          <w:sz w:val="22"/>
          <w:szCs w:val="22"/>
          <w:shd w:val="clear" w:color="auto" w:fill="auto"/>
        </w:rPr>
        <w:t>. НДС с расшифровкой» или «без НДС».</w:t>
      </w:r>
    </w:p>
    <w:p w:rsidR="00CA60BD" w:rsidRPr="00CA60BD" w:rsidRDefault="00CA60BD" w:rsidP="00CA60BD">
      <w:pPr>
        <w:widowControl w:val="0"/>
        <w:tabs>
          <w:tab w:val="left" w:pos="709"/>
        </w:tabs>
        <w:ind w:firstLine="709"/>
        <w:rPr>
          <w:rFonts w:eastAsia="Times New Roman"/>
          <w:snapToGrid w:val="0"/>
          <w:color w:val="auto"/>
          <w:sz w:val="22"/>
          <w:szCs w:val="22"/>
          <w:shd w:val="clear" w:color="auto" w:fill="auto"/>
        </w:rPr>
      </w:pPr>
      <w:r w:rsidRPr="00CA60B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2.3. Источник финансирования Договора – собственные средства МУП «Водоканал».</w:t>
      </w:r>
    </w:p>
    <w:p w:rsidR="00CA60BD" w:rsidRPr="00CA60BD" w:rsidRDefault="00CA60BD" w:rsidP="00CA60BD">
      <w:pPr>
        <w:tabs>
          <w:tab w:val="left" w:pos="720"/>
        </w:tab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2.4. </w:t>
      </w:r>
      <w:r w:rsidRPr="00CA60BD">
        <w:rPr>
          <w:rFonts w:eastAsia="Times New Roman"/>
          <w:color w:val="000000"/>
          <w:sz w:val="22"/>
          <w:szCs w:val="22"/>
          <w:shd w:val="clear" w:color="auto" w:fill="auto"/>
        </w:rPr>
        <w:t>Цена Товара включает в себя стоимость Товара</w:t>
      </w:r>
      <w:r w:rsidRPr="00CA60B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rsidR="00CA60BD" w:rsidRPr="00CA60BD" w:rsidRDefault="00CA60BD" w:rsidP="00CA60BD">
      <w:pPr>
        <w:ind w:firstLine="709"/>
        <w:rPr>
          <w:rFonts w:eastAsia="Times New Roman"/>
          <w:bCs/>
          <w:color w:val="auto"/>
          <w:sz w:val="22"/>
          <w:szCs w:val="22"/>
          <w:shd w:val="clear" w:color="auto" w:fill="auto"/>
        </w:rPr>
      </w:pPr>
      <w:r w:rsidRPr="00CA60BD">
        <w:rPr>
          <w:rFonts w:eastAsia="Times New Roman"/>
          <w:color w:val="auto"/>
          <w:sz w:val="22"/>
          <w:szCs w:val="22"/>
          <w:shd w:val="clear" w:color="auto" w:fill="auto"/>
        </w:rPr>
        <w:t xml:space="preserve">2.5. </w:t>
      </w:r>
      <w:r w:rsidRPr="00CA60B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A60BD" w:rsidRPr="00CA60BD" w:rsidRDefault="00CA60BD" w:rsidP="00CA60BD">
      <w:pPr>
        <w:autoSpaceDE w:val="0"/>
        <w:autoSpaceDN w:val="0"/>
        <w:adjustRightInd w:val="0"/>
        <w:ind w:firstLine="709"/>
        <w:rPr>
          <w:rFonts w:eastAsia="Calibri"/>
          <w:color w:val="auto"/>
          <w:sz w:val="22"/>
          <w:szCs w:val="22"/>
          <w:shd w:val="clear" w:color="auto" w:fill="auto"/>
          <w:lang w:eastAsia="en-US"/>
        </w:rPr>
      </w:pPr>
      <w:r w:rsidRPr="00CA60BD">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A60BD">
        <w:rPr>
          <w:rFonts w:eastAsia="Calibri"/>
          <w:color w:val="auto"/>
          <w:sz w:val="22"/>
          <w:szCs w:val="22"/>
          <w:shd w:val="clear" w:color="auto" w:fill="auto"/>
          <w:lang w:eastAsia="en-US"/>
        </w:rPr>
        <w:t>, качества поставляемого Товара и иных условий Договора.</w:t>
      </w:r>
    </w:p>
    <w:p w:rsidR="00CA60BD" w:rsidRPr="00CA60BD" w:rsidRDefault="00CA60BD" w:rsidP="00CA60BD">
      <w:pPr>
        <w:tabs>
          <w:tab w:val="left" w:pos="709"/>
        </w:tab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A60BD" w:rsidRPr="00CA60BD" w:rsidRDefault="00CA60BD" w:rsidP="00CA60BD">
      <w:pPr>
        <w:autoSpaceDE w:val="0"/>
        <w:autoSpaceDN w:val="0"/>
        <w:adjustRightInd w:val="0"/>
        <w:ind w:firstLine="709"/>
        <w:rPr>
          <w:rFonts w:eastAsia="Calibri"/>
          <w:color w:val="auto"/>
          <w:sz w:val="22"/>
          <w:szCs w:val="22"/>
          <w:shd w:val="clear" w:color="auto" w:fill="auto"/>
          <w:lang w:eastAsia="en-US"/>
        </w:rPr>
      </w:pPr>
      <w:r w:rsidRPr="00CA60B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A60BD">
        <w:rPr>
          <w:rFonts w:eastAsia="Calibri"/>
          <w:color w:val="auto"/>
          <w:sz w:val="22"/>
          <w:szCs w:val="22"/>
          <w:shd w:val="clear" w:color="auto" w:fill="auto"/>
          <w:lang w:eastAsia="en-US"/>
        </w:rPr>
        <w:t xml:space="preserve">из установленной в Договоре цены единицы Товара, </w:t>
      </w:r>
      <w:r w:rsidRPr="00CA60B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A60BD" w:rsidRPr="00CA60BD" w:rsidRDefault="00CA60BD" w:rsidP="00CA60BD">
      <w:pPr>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A60BD" w:rsidRPr="00CA60BD" w:rsidRDefault="00CA60BD" w:rsidP="00CA60BD">
      <w:pPr>
        <w:suppressAutoHyphens/>
        <w:ind w:firstLine="709"/>
        <w:rPr>
          <w:rFonts w:eastAsia="Times New Roman"/>
          <w:color w:val="auto"/>
          <w:sz w:val="22"/>
          <w:szCs w:val="22"/>
          <w:shd w:val="clear" w:color="auto" w:fill="auto"/>
          <w:lang w:eastAsia="zh-CN"/>
        </w:rPr>
      </w:pPr>
    </w:p>
    <w:p w:rsidR="00CA60BD" w:rsidRPr="00CA60BD" w:rsidRDefault="00CA60BD" w:rsidP="00CA60BD">
      <w:pPr>
        <w:suppressAutoHyphens/>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3. ПОРЯДОК РАСЧЕТОВ</w:t>
      </w:r>
    </w:p>
    <w:p w:rsidR="00CA60BD" w:rsidRPr="00CA60BD" w:rsidRDefault="00CA60BD" w:rsidP="00CA60BD">
      <w:pPr>
        <w:suppressAutoHyphen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CA60BD">
        <w:rPr>
          <w:rFonts w:eastAsia="Calibri"/>
          <w:color w:val="auto"/>
          <w:sz w:val="22"/>
          <w:szCs w:val="22"/>
          <w:shd w:val="clear" w:color="auto" w:fill="auto"/>
          <w:lang w:eastAsia="zh-CN"/>
        </w:rPr>
        <w:t>либо универсальный передаточный документ, счет</w:t>
      </w:r>
      <w:r w:rsidRPr="00CA60BD">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CA60BD" w:rsidRPr="00CA60BD" w:rsidRDefault="00CA60BD" w:rsidP="00CA60BD">
      <w:pPr>
        <w:suppressAutoHyphen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CA60BD" w:rsidRPr="00CA60BD" w:rsidRDefault="00CA60BD" w:rsidP="00CA60BD">
      <w:pPr>
        <w:suppressAutoHyphens/>
        <w:ind w:firstLine="709"/>
        <w:rPr>
          <w:rFonts w:eastAsia="Times New Roman"/>
          <w:color w:val="auto"/>
          <w:sz w:val="22"/>
          <w:szCs w:val="22"/>
          <w:shd w:val="clear" w:color="auto" w:fill="auto"/>
          <w:lang w:eastAsia="zh-CN"/>
        </w:rPr>
      </w:pPr>
    </w:p>
    <w:p w:rsidR="00CA60BD" w:rsidRPr="00CA60BD" w:rsidRDefault="00CA60BD" w:rsidP="00CA60BD">
      <w:pPr>
        <w:tabs>
          <w:tab w:val="left" w:pos="0"/>
        </w:tabs>
        <w:suppressAutoHyphens/>
        <w:autoSpaceDE w:val="0"/>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4. ПРАВА И ОБЯЗАННОСТИ СТОРОН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 Заказчик вправе: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 Заказчик обязан: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4.3. Поставщик вправе: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 Поставщик обязан: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4.4.4. Гарантировать качество Товара.</w:t>
      </w:r>
    </w:p>
    <w:p w:rsidR="00CA60BD" w:rsidRPr="00CA60BD" w:rsidRDefault="00CA60BD" w:rsidP="00CA60BD">
      <w:pPr>
        <w:shd w:val="clear" w:color="auto" w:fill="FFFFFF"/>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lastRenderedPageBreak/>
        <w:t>5. СРОК, МЕСТО И УСЛОВИЯ ПОСТАВКИ</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5.1. Срок поставки Товара: Поставка Товара осуществляется в течение 15-ти рабочих дней с момента заключения Договора.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5.2. Поставка Товара осуществляется силами и за счет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Адрес склада: РМЭ, г. Йошкар-Ола, ул. Дружбы, д. 2 (далее – место поставки).</w:t>
      </w:r>
    </w:p>
    <w:p w:rsidR="00CA60BD" w:rsidRPr="00CA60BD" w:rsidRDefault="00CA60BD" w:rsidP="00CA60BD">
      <w:pPr>
        <w:suppressAutoHyphens/>
        <w:ind w:firstLine="709"/>
        <w:rPr>
          <w:rFonts w:eastAsia="Times New Roman"/>
          <w:color w:val="000000"/>
          <w:sz w:val="22"/>
          <w:szCs w:val="22"/>
          <w:shd w:val="clear" w:color="auto" w:fill="auto"/>
          <w:lang w:eastAsia="ar-SA"/>
        </w:rPr>
      </w:pPr>
      <w:r w:rsidRPr="00CA60BD">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lang w:eastAsia="ar-SA"/>
        </w:rPr>
        <w:t xml:space="preserve">а </w:t>
      </w:r>
      <w:r w:rsidRPr="00CA60BD">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CA60BD" w:rsidRPr="00CA60BD" w:rsidRDefault="00CA60BD" w:rsidP="00CA60BD">
      <w:pPr>
        <w:suppressAutoHyphens/>
        <w:ind w:firstLine="709"/>
        <w:rPr>
          <w:rFonts w:eastAsia="Times New Roman"/>
          <w:color w:val="000000"/>
          <w:sz w:val="22"/>
          <w:szCs w:val="22"/>
          <w:shd w:val="clear" w:color="auto" w:fill="auto"/>
          <w:lang w:eastAsia="ar-SA"/>
        </w:rPr>
      </w:pPr>
    </w:p>
    <w:p w:rsidR="00CA60BD" w:rsidRPr="00CA60BD" w:rsidRDefault="00CA60BD" w:rsidP="00CA60BD">
      <w:pPr>
        <w:tabs>
          <w:tab w:val="left" w:pos="709"/>
        </w:tabs>
        <w:ind w:firstLine="709"/>
        <w:jc w:val="center"/>
        <w:rPr>
          <w:rFonts w:eastAsia="Times New Roman"/>
          <w:color w:val="auto"/>
          <w:position w:val="-1"/>
          <w:sz w:val="22"/>
          <w:szCs w:val="22"/>
          <w:shd w:val="clear" w:color="auto" w:fill="auto"/>
        </w:rPr>
      </w:pPr>
      <w:r w:rsidRPr="00CA60BD">
        <w:rPr>
          <w:rFonts w:eastAsia="Times New Roman"/>
          <w:b/>
          <w:color w:val="auto"/>
          <w:position w:val="-1"/>
          <w:sz w:val="22"/>
          <w:szCs w:val="22"/>
          <w:shd w:val="clear" w:color="auto" w:fill="auto"/>
        </w:rPr>
        <w:t xml:space="preserve">6. ПОРЯДОК СДАЧИ-ПРИЕМКИ ТОВАРА </w:t>
      </w:r>
      <w:r w:rsidRPr="00CA60BD">
        <w:rPr>
          <w:rFonts w:eastAsia="Times New Roman"/>
          <w:b/>
          <w:color w:val="auto"/>
          <w:position w:val="-1"/>
          <w:sz w:val="22"/>
          <w:szCs w:val="22"/>
          <w:shd w:val="clear" w:color="auto" w:fill="auto"/>
        </w:rPr>
        <w:tab/>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 П</w:t>
      </w:r>
      <w:r w:rsidRPr="00CA60BD">
        <w:rPr>
          <w:rFonts w:eastAsia="Arial"/>
          <w:color w:val="auto"/>
          <w:position w:val="-1"/>
          <w:sz w:val="22"/>
          <w:szCs w:val="22"/>
          <w:shd w:val="clear" w:color="auto" w:fill="auto"/>
        </w:rPr>
        <w:t>риемка выполненных обязательств</w:t>
      </w:r>
      <w:r w:rsidRPr="00CA60BD">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CA60BD">
        <w:rPr>
          <w:rFonts w:eastAsia="Times New Roman"/>
          <w:color w:val="auto"/>
          <w:sz w:val="22"/>
          <w:szCs w:val="22"/>
          <w:shd w:val="clear" w:color="auto" w:fill="auto"/>
          <w:lang w:eastAsia="zh-CN"/>
        </w:rPr>
        <w:t>Договора</w:t>
      </w:r>
      <w:r w:rsidRPr="00CA60BD">
        <w:rPr>
          <w:rFonts w:eastAsia="Times New Roman"/>
          <w:color w:val="auto"/>
          <w:position w:val="-1"/>
          <w:sz w:val="22"/>
          <w:szCs w:val="22"/>
          <w:shd w:val="clear" w:color="auto" w:fill="auto"/>
        </w:rPr>
        <w:t xml:space="preserve">. </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CA60BD">
        <w:rPr>
          <w:rFonts w:eastAsia="Times New Roman"/>
          <w:color w:val="auto"/>
          <w:sz w:val="22"/>
          <w:szCs w:val="22"/>
          <w:shd w:val="clear" w:color="auto" w:fill="auto"/>
          <w:lang w:eastAsia="zh-CN"/>
        </w:rPr>
        <w:t>Договора</w:t>
      </w:r>
      <w:r w:rsidRPr="00CA60BD">
        <w:rPr>
          <w:rFonts w:eastAsia="Times New Roman"/>
          <w:color w:val="auto"/>
          <w:position w:val="-1"/>
          <w:sz w:val="22"/>
          <w:szCs w:val="22"/>
          <w:shd w:val="clear" w:color="auto" w:fill="auto"/>
        </w:rPr>
        <w:t>.</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CA60BD">
        <w:rPr>
          <w:rFonts w:eastAsia="Times New Roman"/>
          <w:color w:val="auto"/>
          <w:sz w:val="22"/>
          <w:szCs w:val="22"/>
          <w:shd w:val="clear" w:color="auto" w:fill="auto"/>
          <w:lang w:eastAsia="zh-CN"/>
        </w:rPr>
        <w:t>Договора</w:t>
      </w:r>
      <w:r w:rsidRPr="00CA60BD">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6.5. Приемка Товара по количеству, ассортименту и качеству </w:t>
      </w:r>
      <w:r w:rsidRPr="00CA60BD">
        <w:rPr>
          <w:rFonts w:eastAsia="Times New Roman"/>
          <w:color w:val="auto"/>
          <w:spacing w:val="-1"/>
          <w:position w:val="-1"/>
          <w:sz w:val="22"/>
          <w:szCs w:val="22"/>
          <w:shd w:val="clear" w:color="auto" w:fill="auto"/>
        </w:rPr>
        <w:t>производится Заказчиком</w:t>
      </w:r>
      <w:r w:rsidRPr="00CA60BD">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CA60BD">
        <w:rPr>
          <w:rFonts w:eastAsia="Arial"/>
          <w:color w:val="000000"/>
          <w:position w:val="-1"/>
          <w:sz w:val="22"/>
          <w:szCs w:val="22"/>
          <w:shd w:val="clear" w:color="auto" w:fill="auto"/>
        </w:rPr>
        <w:t>товарную накладную.</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A60BD" w:rsidRPr="00CA60BD" w:rsidRDefault="00CA60BD" w:rsidP="00CA60BD">
      <w:pPr>
        <w:tabs>
          <w:tab w:val="left" w:pos="709"/>
        </w:tabs>
        <w:autoSpaceDE w:val="0"/>
        <w:autoSpaceDN w:val="0"/>
        <w:adjustRightInd w:val="0"/>
        <w:ind w:firstLine="709"/>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A60BD" w:rsidRPr="00CA60BD" w:rsidRDefault="00CA60BD" w:rsidP="00CA60BD">
      <w:pPr>
        <w:tabs>
          <w:tab w:val="left" w:pos="709"/>
        </w:tabs>
        <w:autoSpaceDE w:val="0"/>
        <w:autoSpaceDN w:val="0"/>
        <w:adjustRightInd w:val="0"/>
        <w:ind w:firstLine="709"/>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7. ГАРАНТИЙНЫЕ ОБЯЗАТЕЛЬСТВА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w:t>
      </w:r>
      <w:r w:rsidRPr="00CA60BD">
        <w:rPr>
          <w:rFonts w:eastAsia="Times New Roman"/>
          <w:color w:val="auto"/>
          <w:position w:val="-1"/>
          <w:sz w:val="22"/>
          <w:szCs w:val="22"/>
          <w:shd w:val="clear" w:color="auto" w:fill="auto"/>
        </w:rPr>
        <w:lastRenderedPageBreak/>
        <w:t>завода-изготовителя, обязательных для каждого вида товара, оформленных в соответствии с российскими стандартами.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Товар должен поставляться в упаковке с маркировкой, соответствующей характеру поставляемого Товара. На Товаре не должно быть механических повреждений.</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A60BD" w:rsidRPr="00CA60BD" w:rsidRDefault="00CA60BD" w:rsidP="00CA60BD">
      <w:pPr>
        <w:tabs>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7.5. Срок годности на дату поставки должен составлять не менее 80 % установленного срока годности производителем Товара.</w:t>
      </w:r>
    </w:p>
    <w:p w:rsidR="00CA60BD" w:rsidRPr="00CA60BD" w:rsidRDefault="00CA60BD" w:rsidP="00CA60BD">
      <w:pPr>
        <w:tabs>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CA60BD">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CA60BD">
        <w:rPr>
          <w:rFonts w:eastAsia="Arial"/>
          <w:color w:val="0000FF"/>
          <w:position w:val="-1"/>
          <w:sz w:val="22"/>
          <w:shd w:val="clear" w:color="auto" w:fill="auto"/>
        </w:rPr>
        <w:t>.</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CA60BD" w:rsidRPr="00CA60BD" w:rsidRDefault="00CA60BD" w:rsidP="00CA60B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 xml:space="preserve">8. ОБЕСПЕЧЕНИЕ ИСПОЛНЕНИЯ ДОГОВОРА </w:t>
      </w:r>
    </w:p>
    <w:p w:rsidR="00CA60BD" w:rsidRPr="00CA60BD" w:rsidRDefault="00CA60BD" w:rsidP="00CA60BD">
      <w:pPr>
        <w:tabs>
          <w:tab w:val="left" w:pos="426"/>
        </w:tab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8.1. </w:t>
      </w:r>
      <w:r w:rsidRPr="00CA60BD">
        <w:rPr>
          <w:rFonts w:eastAsia="Times New Roman"/>
          <w:color w:val="auto"/>
          <w:sz w:val="22"/>
          <w:szCs w:val="22"/>
          <w:shd w:val="clear" w:color="auto" w:fill="auto"/>
        </w:rPr>
        <w:t>Обеспечение исполнения настоящего Договора предоставляется Поставщиком на сумму: 8 304 (Восемь тысяч триста четыре) рубля 33 копейки, что составляет 5% от начальной (максимальной) цены Договора, указанной в извещении об осуществлении закупки.</w:t>
      </w:r>
      <w:r w:rsidRPr="00CA60B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lang w:eastAsia="zh-CN"/>
        </w:rPr>
        <w:t xml:space="preserve">8.2. </w:t>
      </w:r>
      <w:r w:rsidRPr="00CA60BD">
        <w:rPr>
          <w:rFonts w:eastAsia="Times New Roman"/>
          <w:iCs/>
          <w:color w:val="auto"/>
          <w:sz w:val="22"/>
          <w:szCs w:val="22"/>
          <w:shd w:val="clear" w:color="auto" w:fill="auto"/>
        </w:rPr>
        <w:t xml:space="preserve">В </w:t>
      </w:r>
      <w:r w:rsidRPr="00CA60BD">
        <w:rPr>
          <w:rFonts w:eastAsia="Times New Roman"/>
          <w:color w:val="auto"/>
          <w:sz w:val="22"/>
          <w:szCs w:val="22"/>
          <w:shd w:val="clear" w:color="auto" w:fill="auto"/>
          <w:lang w:eastAsia="zh-CN"/>
        </w:rPr>
        <w:t>случае</w:t>
      </w:r>
      <w:r w:rsidRPr="00CA60B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A60BD">
        <w:rPr>
          <w:rFonts w:eastAsia="Times New Roman"/>
          <w:color w:val="auto"/>
          <w:sz w:val="22"/>
          <w:szCs w:val="22"/>
          <w:shd w:val="clear" w:color="auto" w:fill="auto"/>
          <w:lang w:eastAsia="zh-CN"/>
        </w:rPr>
        <w:t>Договор</w:t>
      </w:r>
      <w:r w:rsidRPr="00CA60BD">
        <w:rPr>
          <w:rFonts w:eastAsia="Times New Roman"/>
          <w:iCs/>
          <w:color w:val="auto"/>
          <w:sz w:val="22"/>
          <w:szCs w:val="22"/>
          <w:shd w:val="clear" w:color="auto" w:fill="auto"/>
        </w:rPr>
        <w:t xml:space="preserve">, </w:t>
      </w:r>
      <w:r w:rsidRPr="00CA60BD">
        <w:rPr>
          <w:rFonts w:eastAsia="Times New Roman"/>
          <w:color w:val="auto"/>
          <w:sz w:val="22"/>
          <w:szCs w:val="22"/>
          <w:shd w:val="clear" w:color="auto" w:fill="auto"/>
        </w:rPr>
        <w:t xml:space="preserve">предоставляет обеспечение исполнения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а, что составляет 12 456 (Двенадцать тысяч четыреста пятьдесят шесть) рублей 50 копеек, или предоставляет информацию, подтверждающую добросовестность Поставщика.</w:t>
      </w:r>
    </w:p>
    <w:p w:rsidR="00CA60BD" w:rsidRPr="00CA60BD" w:rsidRDefault="00CA60BD" w:rsidP="00CA60BD">
      <w:pPr>
        <w:tabs>
          <w:tab w:val="left" w:pos="426"/>
        </w:tab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A60BD">
        <w:rPr>
          <w:rFonts w:eastAsia="Times New Roman"/>
          <w:color w:val="000000"/>
          <w:sz w:val="22"/>
          <w:szCs w:val="22"/>
          <w:shd w:val="clear" w:color="auto" w:fill="auto"/>
        </w:rPr>
        <w:t>Заказчику</w:t>
      </w:r>
      <w:r w:rsidRPr="00CA60BD">
        <w:rPr>
          <w:rFonts w:eastAsia="Times New Roman"/>
          <w:color w:val="auto"/>
          <w:sz w:val="22"/>
          <w:szCs w:val="22"/>
          <w:shd w:val="clear" w:color="auto" w:fill="auto"/>
          <w:lang w:eastAsia="zh-CN"/>
        </w:rPr>
        <w:t xml:space="preserve"> в залог денежных средств, </w:t>
      </w:r>
      <w:r w:rsidRPr="00CA60BD">
        <w:rPr>
          <w:rFonts w:eastAsia="Times New Roman"/>
          <w:color w:val="auto"/>
          <w:sz w:val="22"/>
          <w:szCs w:val="22"/>
          <w:shd w:val="clear" w:color="auto" w:fill="auto"/>
        </w:rPr>
        <w:t>Поставщик</w:t>
      </w:r>
      <w:r w:rsidRPr="00CA60B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CA60BD">
        <w:rPr>
          <w:rFonts w:eastAsia="Times New Roman"/>
          <w:color w:val="000000"/>
          <w:sz w:val="22"/>
          <w:szCs w:val="22"/>
          <w:shd w:val="clear" w:color="auto" w:fill="auto"/>
        </w:rPr>
        <w:t xml:space="preserve">Заказчика </w:t>
      </w:r>
      <w:r w:rsidRPr="00CA60BD">
        <w:rPr>
          <w:rFonts w:eastAsia="Times New Roman"/>
          <w:color w:val="auto"/>
          <w:sz w:val="22"/>
          <w:szCs w:val="22"/>
          <w:shd w:val="clear" w:color="auto" w:fill="auto"/>
          <w:lang w:eastAsia="zh-CN"/>
        </w:rPr>
        <w:t>по указанным реквизитам:</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i/>
          <w:color w:val="auto"/>
          <w:sz w:val="22"/>
          <w:szCs w:val="22"/>
          <w:shd w:val="clear" w:color="auto" w:fill="auto"/>
        </w:rPr>
        <w:t xml:space="preserve">МУП «Водоканал» </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ИНН 1215020390 </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КПП 121501001</w:t>
      </w:r>
    </w:p>
    <w:p w:rsidR="00CA60BD" w:rsidRPr="00CA60BD" w:rsidRDefault="00CA60BD" w:rsidP="00CA60BD">
      <w:pPr>
        <w:ind w:firstLine="709"/>
        <w:jc w:val="left"/>
        <w:rPr>
          <w:rFonts w:eastAsia="Times New Roman"/>
          <w:color w:val="000000"/>
          <w:sz w:val="22"/>
          <w:szCs w:val="22"/>
          <w:shd w:val="clear" w:color="auto" w:fill="auto"/>
        </w:rPr>
      </w:pPr>
      <w:r w:rsidRPr="00CA60BD">
        <w:rPr>
          <w:rFonts w:eastAsia="Times New Roman"/>
          <w:color w:val="000000"/>
          <w:sz w:val="22"/>
          <w:szCs w:val="22"/>
          <w:shd w:val="clear" w:color="auto" w:fill="auto"/>
        </w:rPr>
        <w:t>Расчетный счет 40702810300000050227</w:t>
      </w:r>
    </w:p>
    <w:p w:rsidR="00CA60BD" w:rsidRPr="00CA60BD" w:rsidRDefault="00CA60BD" w:rsidP="00CA60BD">
      <w:pPr>
        <w:ind w:firstLine="709"/>
        <w:jc w:val="left"/>
        <w:rPr>
          <w:rFonts w:eastAsia="Times New Roman"/>
          <w:color w:val="000000"/>
          <w:sz w:val="22"/>
          <w:szCs w:val="22"/>
          <w:shd w:val="clear" w:color="auto" w:fill="auto"/>
        </w:rPr>
      </w:pPr>
      <w:r w:rsidRPr="00CA60BD">
        <w:rPr>
          <w:rFonts w:eastAsia="Times New Roman"/>
          <w:color w:val="000000"/>
          <w:sz w:val="22"/>
          <w:szCs w:val="22"/>
          <w:shd w:val="clear" w:color="auto" w:fill="auto"/>
        </w:rPr>
        <w:t xml:space="preserve">Банк получателя: ГПБ (АО) </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Корреспондентский счет 30101810200000000823</w:t>
      </w:r>
    </w:p>
    <w:p w:rsidR="00CA60BD" w:rsidRPr="00CA60BD" w:rsidRDefault="00CA60BD" w:rsidP="00CA60BD">
      <w:pPr>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БИК 044525823</w:t>
      </w:r>
    </w:p>
    <w:p w:rsidR="00CA60BD" w:rsidRPr="00CA60BD" w:rsidRDefault="00CA60BD" w:rsidP="00CA60B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rPr>
        <w:lastRenderedPageBreak/>
        <w:t xml:space="preserve">Назначение платежа: </w:t>
      </w:r>
      <w:r w:rsidRPr="00CA60BD">
        <w:rPr>
          <w:rFonts w:eastAsia="Times New Roman"/>
          <w:bCs/>
          <w:color w:val="auto"/>
          <w:sz w:val="22"/>
          <w:szCs w:val="22"/>
          <w:shd w:val="clear" w:color="auto" w:fill="auto"/>
        </w:rPr>
        <w:t xml:space="preserve">«Обеспечение исполнения </w:t>
      </w:r>
      <w:r w:rsidRPr="00CA60BD">
        <w:rPr>
          <w:rFonts w:eastAsia="Times New Roman"/>
          <w:color w:val="auto"/>
          <w:sz w:val="22"/>
          <w:szCs w:val="22"/>
          <w:shd w:val="clear" w:color="auto" w:fill="auto"/>
          <w:lang w:eastAsia="zh-CN"/>
        </w:rPr>
        <w:t>Договора на</w:t>
      </w:r>
      <w:r w:rsidRPr="00CA60BD">
        <w:rPr>
          <w:rFonts w:eastAsia="Times New Roman"/>
          <w:color w:val="auto"/>
          <w:sz w:val="22"/>
          <w:szCs w:val="22"/>
          <w:shd w:val="clear" w:color="auto" w:fill="auto"/>
        </w:rPr>
        <w:t xml:space="preserve"> </w:t>
      </w:r>
      <w:r w:rsidRPr="00CA60BD">
        <w:rPr>
          <w:rFonts w:eastAsia="Calibri"/>
          <w:color w:val="auto"/>
          <w:sz w:val="22"/>
          <w:szCs w:val="22"/>
          <w:shd w:val="clear" w:color="auto" w:fill="auto"/>
          <w:lang w:eastAsia="ar-SA"/>
        </w:rPr>
        <w:t>поставку термостата воздушного Биотест (или аналог)</w:t>
      </w:r>
      <w:r w:rsidRPr="00CA60BD">
        <w:rPr>
          <w:rFonts w:eastAsia="Times New Roman"/>
          <w:color w:val="auto"/>
          <w:sz w:val="22"/>
          <w:szCs w:val="22"/>
          <w:shd w:val="clear" w:color="auto" w:fill="auto"/>
        </w:rPr>
        <w:t>».</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bCs/>
          <w:color w:val="auto"/>
          <w:position w:val="-1"/>
          <w:sz w:val="22"/>
          <w:szCs w:val="22"/>
          <w:shd w:val="clear" w:color="auto" w:fill="auto"/>
        </w:rPr>
        <w:t xml:space="preserve">9. </w:t>
      </w:r>
      <w:r w:rsidRPr="00CA60BD">
        <w:rPr>
          <w:rFonts w:eastAsia="Times New Roman"/>
          <w:b/>
          <w:color w:val="auto"/>
          <w:position w:val="-1"/>
          <w:sz w:val="22"/>
          <w:szCs w:val="22"/>
          <w:shd w:val="clear" w:color="auto" w:fill="auto"/>
        </w:rPr>
        <w:t>ОТВЕТСТВЕННОСТЬ СТОРОН</w:t>
      </w:r>
    </w:p>
    <w:p w:rsidR="00CA60BD" w:rsidRPr="00CA60BD" w:rsidRDefault="00CA60BD" w:rsidP="00CA60BD">
      <w:pPr>
        <w:suppressAutoHyphen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A60BD">
        <w:rPr>
          <w:rFonts w:eastAsia="Times New Roman"/>
          <w:color w:val="auto"/>
          <w:sz w:val="22"/>
          <w:szCs w:val="22"/>
          <w:shd w:val="clear" w:color="auto" w:fill="auto"/>
          <w:lang w:eastAsia="zh-CN"/>
        </w:rPr>
        <w:t>ГК РФ,</w:t>
      </w:r>
      <w:r w:rsidRPr="00CA60B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w:t>
      </w:r>
      <w:r w:rsidRPr="00CA60BD">
        <w:rPr>
          <w:rFonts w:eastAsia="Times New Roman"/>
          <w:color w:val="auto"/>
          <w:sz w:val="22"/>
          <w:szCs w:val="22"/>
          <w:shd w:val="clear" w:color="auto" w:fill="auto"/>
        </w:rPr>
        <w:lastRenderedPageBreak/>
        <w:t>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а) 1000 рублей, если цена Договора не превышает 3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A60BD" w:rsidRPr="00CA60BD" w:rsidRDefault="00CA60BD" w:rsidP="00CA60BD">
      <w:pPr>
        <w:suppressAutoHyphen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CA60BD" w:rsidRPr="00CA60BD" w:rsidRDefault="00CA60BD" w:rsidP="00CA60BD">
      <w:pPr>
        <w:suppressAutoHyphen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10. ОБСТОЯТЕЛЬСТВА НЕПРЕОДОЛИМОЙ СИЛЫ</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10.4. Если обстоятельства, указанные в </w:t>
      </w:r>
      <w:hyperlink r:id="rId9" w:history="1">
        <w:r w:rsidRPr="00CA60BD">
          <w:rPr>
            <w:rFonts w:eastAsia="Times New Roman"/>
            <w:color w:val="auto"/>
            <w:position w:val="-1"/>
            <w:sz w:val="22"/>
            <w:szCs w:val="22"/>
            <w:shd w:val="clear" w:color="auto" w:fill="auto"/>
          </w:rPr>
          <w:t>п. 10.1</w:t>
        </w:r>
      </w:hyperlink>
      <w:r w:rsidRPr="00CA60BD">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10.5. </w:t>
      </w:r>
      <w:proofErr w:type="spellStart"/>
      <w:r w:rsidRPr="00CA60BD">
        <w:rPr>
          <w:rFonts w:eastAsia="Times New Roman"/>
          <w:color w:val="auto"/>
          <w:position w:val="-1"/>
          <w:sz w:val="22"/>
          <w:szCs w:val="22"/>
          <w:shd w:val="clear" w:color="auto" w:fill="auto"/>
        </w:rPr>
        <w:t>Неуведомление</w:t>
      </w:r>
      <w:proofErr w:type="spellEnd"/>
      <w:r w:rsidRPr="00CA60BD">
        <w:rPr>
          <w:rFonts w:eastAsia="Times New Roman"/>
          <w:color w:val="auto"/>
          <w:position w:val="-1"/>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A60BD" w:rsidRPr="00CA60BD" w:rsidRDefault="00CA60BD" w:rsidP="00CA60BD">
      <w:pPr>
        <w:tabs>
          <w:tab w:val="left" w:pos="709"/>
        </w:tabs>
        <w:autoSpaceDE w:val="0"/>
        <w:autoSpaceDN w:val="0"/>
        <w:adjustRightInd w:val="0"/>
        <w:ind w:firstLine="709"/>
        <w:rPr>
          <w:rFonts w:eastAsia="Times New Roman"/>
          <w:b/>
          <w:color w:val="auto"/>
          <w:position w:val="-1"/>
          <w:sz w:val="22"/>
          <w:shd w:val="clear" w:color="auto" w:fill="auto"/>
        </w:rPr>
      </w:pPr>
    </w:p>
    <w:p w:rsidR="00CA60BD" w:rsidRPr="00CA60BD" w:rsidRDefault="00CA60BD" w:rsidP="00CA60BD">
      <w:pPr>
        <w:widowControl w:val="0"/>
        <w:tabs>
          <w:tab w:val="left" w:pos="709"/>
        </w:tabs>
        <w:suppressAutoHyphens/>
        <w:ind w:firstLine="709"/>
        <w:jc w:val="center"/>
        <w:rPr>
          <w:rFonts w:eastAsia="Arial"/>
          <w:b/>
          <w:color w:val="auto"/>
          <w:sz w:val="22"/>
          <w:szCs w:val="22"/>
          <w:shd w:val="clear" w:color="auto" w:fill="auto"/>
          <w:lang w:eastAsia="ar-SA"/>
        </w:rPr>
      </w:pPr>
      <w:r w:rsidRPr="00CA60BD">
        <w:rPr>
          <w:rFonts w:eastAsia="Arial"/>
          <w:b/>
          <w:color w:val="auto"/>
          <w:sz w:val="22"/>
          <w:szCs w:val="22"/>
          <w:shd w:val="clear" w:color="auto" w:fill="auto"/>
          <w:lang w:eastAsia="ar-SA"/>
        </w:rPr>
        <w:t xml:space="preserve">11. СРОК ДЕЙСТВИЯ И ПОРЯДОК ИЗМЕНЕНИЯ ДОГОВОРА </w:t>
      </w:r>
    </w:p>
    <w:p w:rsidR="00CA60BD" w:rsidRPr="00CA60BD" w:rsidRDefault="00CA60BD" w:rsidP="00CA60BD">
      <w:pPr>
        <w:widowControl w:val="0"/>
        <w:tabs>
          <w:tab w:val="left" w:pos="709"/>
        </w:tabs>
        <w:suppressAutoHyphens/>
        <w:ind w:firstLine="709"/>
        <w:rPr>
          <w:rFonts w:eastAsia="Arial"/>
          <w:color w:val="auto"/>
          <w:sz w:val="22"/>
          <w:szCs w:val="22"/>
          <w:shd w:val="clear" w:color="auto" w:fill="auto"/>
          <w:lang w:eastAsia="ar-SA"/>
        </w:rPr>
      </w:pPr>
      <w:r w:rsidRPr="00CA60B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CA60BD" w:rsidRPr="00CA60BD" w:rsidRDefault="00CA60BD" w:rsidP="00CA60BD">
      <w:pPr>
        <w:widowControl w:val="0"/>
        <w:tabs>
          <w:tab w:val="left" w:pos="709"/>
        </w:tabs>
        <w:suppressAutoHyphens/>
        <w:ind w:firstLine="709"/>
        <w:rPr>
          <w:rFonts w:eastAsia="Arial"/>
          <w:color w:val="auto"/>
          <w:sz w:val="22"/>
          <w:szCs w:val="22"/>
          <w:shd w:val="clear" w:color="auto" w:fill="auto"/>
          <w:lang w:eastAsia="ar-SA"/>
        </w:rPr>
      </w:pPr>
      <w:r w:rsidRPr="00CA60BD">
        <w:rPr>
          <w:rFonts w:eastAsia="Arial"/>
          <w:color w:val="auto"/>
          <w:sz w:val="22"/>
          <w:szCs w:val="22"/>
          <w:shd w:val="clear" w:color="auto" w:fill="auto"/>
          <w:lang w:eastAsia="ar-SA"/>
        </w:rPr>
        <w:t>11.2.</w:t>
      </w:r>
      <w:r w:rsidRPr="00CA60BD">
        <w:rPr>
          <w:rFonts w:eastAsia="Times New Roman"/>
          <w:color w:val="auto"/>
          <w:sz w:val="22"/>
          <w:szCs w:val="22"/>
          <w:shd w:val="clear" w:color="auto" w:fill="auto"/>
        </w:rPr>
        <w:t xml:space="preserve"> </w:t>
      </w:r>
      <w:r w:rsidRPr="00CA60BD">
        <w:rPr>
          <w:rFonts w:eastAsia="Arial"/>
          <w:color w:val="auto"/>
          <w:sz w:val="22"/>
          <w:szCs w:val="22"/>
          <w:shd w:val="clear" w:color="auto" w:fill="auto"/>
          <w:lang w:eastAsia="ar-SA"/>
        </w:rPr>
        <w:t>По соглашению Сторон, срок действия Договора может быть продлен.</w:t>
      </w:r>
    </w:p>
    <w:p w:rsidR="00CA60BD" w:rsidRPr="00CA60BD" w:rsidRDefault="00CA60BD" w:rsidP="00CA60BD">
      <w:pPr>
        <w:widowControl w:val="0"/>
        <w:tabs>
          <w:tab w:val="left" w:pos="709"/>
        </w:tabs>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11.3. Окончание срока действия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CA60BD" w:rsidRPr="00CA60BD" w:rsidRDefault="00CA60BD" w:rsidP="00CA60BD">
      <w:pPr>
        <w:widowControl w:val="0"/>
        <w:tabs>
          <w:tab w:val="left" w:pos="709"/>
        </w:tabs>
        <w:suppressAutoHyphens/>
        <w:ind w:firstLine="709"/>
        <w:rPr>
          <w:rFonts w:eastAsia="Times New Roman"/>
          <w:color w:val="auto"/>
          <w:sz w:val="22"/>
          <w:szCs w:val="22"/>
          <w:shd w:val="clear" w:color="auto" w:fill="auto"/>
        </w:rPr>
      </w:pPr>
    </w:p>
    <w:p w:rsidR="00CA60BD" w:rsidRPr="00CA60BD" w:rsidRDefault="00CA60BD" w:rsidP="00CA60BD">
      <w:pPr>
        <w:widowControl w:val="0"/>
        <w:tabs>
          <w:tab w:val="left" w:pos="709"/>
        </w:tabs>
        <w:suppressAutoHyphens/>
        <w:ind w:firstLine="709"/>
        <w:jc w:val="center"/>
        <w:rPr>
          <w:rFonts w:eastAsia="Arial"/>
          <w:b/>
          <w:color w:val="auto"/>
          <w:sz w:val="22"/>
          <w:szCs w:val="22"/>
          <w:shd w:val="clear" w:color="auto" w:fill="auto"/>
          <w:lang w:eastAsia="ar-SA"/>
        </w:rPr>
      </w:pPr>
      <w:r w:rsidRPr="00CA60BD">
        <w:rPr>
          <w:rFonts w:eastAsia="Arial"/>
          <w:b/>
          <w:color w:val="auto"/>
          <w:sz w:val="22"/>
          <w:szCs w:val="22"/>
          <w:shd w:val="clear" w:color="auto" w:fill="auto"/>
          <w:lang w:eastAsia="ar-SA"/>
        </w:rPr>
        <w:t>12. ПОРЯДОК УРЕГУЛИРОВАНИЯ СПОРОВ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CA60BD" w:rsidRPr="00CA60BD" w:rsidRDefault="00CA60BD" w:rsidP="00CA60BD">
      <w:pPr>
        <w:tabs>
          <w:tab w:val="left" w:pos="709"/>
        </w:tabs>
        <w:autoSpaceDE w:val="0"/>
        <w:autoSpaceDN w:val="0"/>
        <w:adjustRightInd w:val="0"/>
        <w:ind w:firstLine="709"/>
        <w:rPr>
          <w:rFonts w:eastAsia="Times New Roman"/>
          <w:b/>
          <w:color w:val="auto"/>
          <w:position w:val="-1"/>
          <w:sz w:val="22"/>
          <w:szCs w:val="22"/>
          <w:shd w:val="clear" w:color="auto" w:fill="auto"/>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13. ПОРЯДОК РАСТОРЖЕНИЯ ДОГОВОРА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13.1. Настоящий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 может быть расторгнут:</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по соглашению Сторон;</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в судебном порядке;</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 При существенном нарушении условий Договора Поставщиком:</w:t>
      </w:r>
    </w:p>
    <w:p w:rsidR="00CA60BD" w:rsidRPr="00CA60BD" w:rsidRDefault="00CA60BD" w:rsidP="00CA60BD">
      <w:pPr>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13.2.1.1. В случае просрочки поставки Товара более чем на 10 дней.</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13.2.2. В иных случаях, предусмотренных действующим законодательством.</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FFFFFF"/>
        </w:rPr>
      </w:pPr>
      <w:r w:rsidRPr="00CA60BD">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а вступает в силу и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14. ПРОЧИЕ УСЛОВИЯ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14.1. </w:t>
      </w:r>
      <w:r w:rsidRPr="00CA60BD">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A60BD" w:rsidRPr="00CA60BD" w:rsidRDefault="00CA60BD" w:rsidP="00CA60BD">
      <w:pPr>
        <w:suppressAutoHyphen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A60BD" w:rsidRPr="00CA60BD" w:rsidRDefault="00CA60BD" w:rsidP="00CA60BD">
      <w:pPr>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CA60BD" w:rsidRPr="00CA60BD" w:rsidRDefault="00CA60BD" w:rsidP="00CA60BD">
      <w:pPr>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14.4.1. Приложение № 1. Спецификация на поставку товара.</w:t>
      </w:r>
    </w:p>
    <w:p w:rsidR="00CA60BD" w:rsidRPr="00CA60BD" w:rsidRDefault="00CA60BD" w:rsidP="00CA60BD">
      <w:pPr>
        <w:tabs>
          <w:tab w:val="left" w:pos="709"/>
        </w:tabs>
        <w:ind w:firstLine="709"/>
        <w:jc w:val="left"/>
        <w:rPr>
          <w:rFonts w:eastAsia="Times New Roman"/>
          <w:color w:val="auto"/>
          <w:position w:val="-1"/>
          <w:sz w:val="22"/>
          <w:szCs w:val="22"/>
          <w:shd w:val="clear" w:color="auto" w:fill="auto"/>
        </w:rPr>
      </w:pPr>
    </w:p>
    <w:p w:rsidR="00CA60BD" w:rsidRPr="00CA60BD" w:rsidRDefault="00CA60BD" w:rsidP="00CA60BD">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CA60BD">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CA60BD" w:rsidRPr="00CA60BD" w:rsidTr="00CD0AB0">
        <w:trPr>
          <w:gridAfter w:val="1"/>
          <w:wAfter w:w="5757" w:type="dxa"/>
          <w:trHeight w:val="6177"/>
        </w:trPr>
        <w:tc>
          <w:tcPr>
            <w:tcW w:w="5246" w:type="dxa"/>
            <w:gridSpan w:val="2"/>
            <w:shd w:val="clear" w:color="auto" w:fill="auto"/>
          </w:tcPr>
          <w:p w:rsidR="00CA60BD" w:rsidRPr="00CA60BD" w:rsidRDefault="00CA60BD" w:rsidP="00CA60BD">
            <w:pPr>
              <w:suppressAutoHyphens/>
              <w:spacing w:line="216" w:lineRule="auto"/>
              <w:ind w:left="459"/>
              <w:jc w:val="left"/>
              <w:rPr>
                <w:rFonts w:eastAsia="Calibri"/>
                <w:b/>
                <w:bCs/>
                <w:color w:val="auto"/>
                <w:position w:val="-1"/>
                <w:shd w:val="clear" w:color="auto" w:fill="auto"/>
                <w:lang w:eastAsia="zh-CN"/>
              </w:rPr>
            </w:pPr>
            <w:r w:rsidRPr="00CA60BD">
              <w:rPr>
                <w:rFonts w:eastAsia="Calibri"/>
                <w:b/>
                <w:bCs/>
                <w:color w:val="auto"/>
                <w:position w:val="-1"/>
                <w:sz w:val="22"/>
                <w:szCs w:val="22"/>
                <w:shd w:val="clear" w:color="auto" w:fill="auto"/>
                <w:lang w:eastAsia="zh-CN"/>
              </w:rPr>
              <w:t>Заказчик:</w:t>
            </w:r>
          </w:p>
          <w:p w:rsidR="00CA60BD" w:rsidRPr="00CA60BD" w:rsidRDefault="00CA60BD" w:rsidP="00CA60BD">
            <w:pPr>
              <w:suppressAutoHyphens/>
              <w:spacing w:line="216" w:lineRule="auto"/>
              <w:ind w:left="459"/>
              <w:jc w:val="left"/>
              <w:rPr>
                <w:rFonts w:eastAsia="Calibri"/>
                <w:b/>
                <w:bCs/>
                <w:color w:val="auto"/>
                <w:position w:val="-1"/>
                <w:shd w:val="clear" w:color="auto" w:fill="auto"/>
                <w:lang w:eastAsia="zh-CN"/>
              </w:rPr>
            </w:pP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МУП «Водоканал»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ИНН/КПП: 1215020390/121501001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Адрес: 424039, Республика Марий Эл,</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г. Йошкар-Ола, ул. Дружбы, д.2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р/с 40702810300000050227</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Банк ГПБ (АО)</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БИК 044525823,</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auto"/>
                <w:position w:val="-1"/>
                <w:sz w:val="22"/>
                <w:szCs w:val="22"/>
                <w:shd w:val="clear" w:color="auto" w:fill="auto"/>
                <w:lang w:eastAsia="zh-CN"/>
              </w:rPr>
              <w:t>к/с 30101810200000000823,</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000000"/>
                <w:position w:val="-1"/>
                <w:sz w:val="22"/>
                <w:szCs w:val="22"/>
                <w:shd w:val="clear" w:color="auto" w:fill="auto"/>
                <w:lang w:eastAsia="zh-CN"/>
              </w:rPr>
              <w:t>ОКПО 03220481,</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000000"/>
                <w:position w:val="-1"/>
                <w:sz w:val="22"/>
                <w:szCs w:val="22"/>
                <w:shd w:val="clear" w:color="auto" w:fill="auto"/>
                <w:lang w:eastAsia="zh-CN"/>
              </w:rPr>
              <w:t>Тел. (8362) 42-77-04</w:t>
            </w: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r w:rsidRPr="00CA60BD">
              <w:rPr>
                <w:rFonts w:eastAsia="Calibri"/>
                <w:color w:val="000000"/>
                <w:position w:val="-1"/>
                <w:sz w:val="22"/>
                <w:szCs w:val="22"/>
                <w:shd w:val="clear" w:color="auto" w:fill="auto"/>
                <w:lang w:val="en-US" w:eastAsia="zh-CN"/>
              </w:rPr>
              <w:t>E-mail: snab424039@yandex.ru</w:t>
            </w: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p>
          <w:p w:rsidR="00CA60BD" w:rsidRPr="00CA60BD" w:rsidRDefault="00CA60BD" w:rsidP="00CA60BD">
            <w:pPr>
              <w:suppressAutoHyphens/>
              <w:spacing w:line="216" w:lineRule="auto"/>
              <w:ind w:left="459"/>
              <w:jc w:val="left"/>
              <w:rPr>
                <w:rFonts w:eastAsia="Times New Roman"/>
                <w:b/>
                <w:bCs/>
                <w:color w:val="auto"/>
                <w:position w:val="-1"/>
                <w:shd w:val="clear" w:color="auto" w:fill="auto"/>
                <w:lang w:val="en-US" w:eastAsia="zh-CN"/>
              </w:rPr>
            </w:pPr>
            <w:r w:rsidRPr="00CA60BD">
              <w:rPr>
                <w:rFonts w:eastAsia="Calibri"/>
                <w:color w:val="000000"/>
                <w:position w:val="-1"/>
                <w:sz w:val="22"/>
                <w:szCs w:val="22"/>
                <w:shd w:val="clear" w:color="auto" w:fill="auto"/>
                <w:lang w:val="en-US" w:eastAsia="zh-CN"/>
              </w:rPr>
              <w:t>____________________ / _____________</w:t>
            </w: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60BD">
              <w:rPr>
                <w:rFonts w:eastAsia="Arial"/>
                <w:bCs/>
                <w:color w:val="auto"/>
                <w:position w:val="-1"/>
                <w:sz w:val="22"/>
                <w:szCs w:val="22"/>
                <w:shd w:val="clear" w:color="auto" w:fill="auto"/>
                <w:lang w:eastAsia="zh-CN"/>
              </w:rPr>
              <w:t>М.П.</w:t>
            </w:r>
          </w:p>
          <w:p w:rsidR="00CA60BD" w:rsidRPr="00CA60BD" w:rsidRDefault="00CA60BD" w:rsidP="00CA60BD">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CA60BD" w:rsidRPr="00CA60BD" w:rsidRDefault="00CA60BD" w:rsidP="00CA60BD">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CA60BD">
              <w:rPr>
                <w:rFonts w:eastAsia="Arial"/>
                <w:b/>
                <w:bCs/>
                <w:color w:val="auto"/>
                <w:position w:val="-1"/>
                <w:sz w:val="22"/>
                <w:szCs w:val="22"/>
                <w:shd w:val="clear" w:color="auto" w:fill="auto"/>
                <w:lang w:eastAsia="zh-CN"/>
              </w:rPr>
              <w:t xml:space="preserve">       Поставщик:</w:t>
            </w:r>
          </w:p>
          <w:p w:rsidR="00CA60BD" w:rsidRPr="00CA60BD" w:rsidRDefault="00CA60BD" w:rsidP="00CA60BD">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CA60BD">
              <w:rPr>
                <w:rFonts w:eastAsia="Arial"/>
                <w:bCs/>
                <w:color w:val="auto"/>
                <w:position w:val="-1"/>
                <w:sz w:val="22"/>
                <w:szCs w:val="22"/>
                <w:shd w:val="clear" w:color="auto" w:fill="auto"/>
                <w:lang w:eastAsia="zh-CN"/>
              </w:rPr>
              <w:t xml:space="preserve">_________________ </w:t>
            </w:r>
            <w:r w:rsidRPr="00CA60BD">
              <w:rPr>
                <w:rFonts w:eastAsia="Arial"/>
                <w:b/>
                <w:bCs/>
                <w:color w:val="auto"/>
                <w:position w:val="-1"/>
                <w:sz w:val="22"/>
                <w:szCs w:val="22"/>
                <w:shd w:val="clear" w:color="auto" w:fill="auto"/>
                <w:lang w:eastAsia="zh-CN"/>
              </w:rPr>
              <w:t>/</w:t>
            </w:r>
            <w:r w:rsidRPr="00CA60BD">
              <w:rPr>
                <w:rFonts w:eastAsia="Arial"/>
                <w:bCs/>
                <w:color w:val="auto"/>
                <w:position w:val="-1"/>
                <w:sz w:val="22"/>
                <w:szCs w:val="22"/>
                <w:shd w:val="clear" w:color="auto" w:fill="auto"/>
                <w:lang w:eastAsia="zh-CN"/>
              </w:rPr>
              <w:t>________________</w:t>
            </w: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60BD">
              <w:rPr>
                <w:rFonts w:eastAsia="Arial"/>
                <w:bCs/>
                <w:color w:val="auto"/>
                <w:position w:val="-1"/>
                <w:sz w:val="22"/>
                <w:szCs w:val="22"/>
                <w:shd w:val="clear" w:color="auto" w:fill="auto"/>
                <w:lang w:eastAsia="zh-CN"/>
              </w:rPr>
              <w:t>М.П.</w:t>
            </w:r>
          </w:p>
          <w:p w:rsidR="00CA60BD" w:rsidRPr="00CA60BD" w:rsidRDefault="00CA60BD" w:rsidP="00CA60BD">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CA60BD" w:rsidRPr="00CA60BD" w:rsidTr="00CD0AB0">
        <w:tblPrEx>
          <w:tblLook w:val="01E0" w:firstRow="1" w:lastRow="1" w:firstColumn="1" w:lastColumn="1" w:noHBand="0" w:noVBand="0"/>
        </w:tblPrEx>
        <w:tc>
          <w:tcPr>
            <w:tcW w:w="5104" w:type="dxa"/>
          </w:tcPr>
          <w:p w:rsidR="00CA60BD" w:rsidRPr="00CA60BD" w:rsidRDefault="00CA60BD" w:rsidP="00CA60BD">
            <w:pPr>
              <w:jc w:val="left"/>
              <w:rPr>
                <w:rFonts w:eastAsia="Times New Roman"/>
                <w:color w:val="auto"/>
                <w:position w:val="-1"/>
                <w:sz w:val="20"/>
                <w:szCs w:val="20"/>
                <w:shd w:val="clear" w:color="auto" w:fill="auto"/>
              </w:rPr>
            </w:pPr>
          </w:p>
        </w:tc>
        <w:tc>
          <w:tcPr>
            <w:tcW w:w="10119" w:type="dxa"/>
            <w:gridSpan w:val="3"/>
          </w:tcPr>
          <w:p w:rsidR="00CA60BD" w:rsidRPr="00CA60BD" w:rsidRDefault="00CA60BD" w:rsidP="00CA60BD">
            <w:pPr>
              <w:widowControl w:val="0"/>
              <w:autoSpaceDE w:val="0"/>
              <w:autoSpaceDN w:val="0"/>
              <w:adjustRightInd w:val="0"/>
              <w:jc w:val="left"/>
              <w:rPr>
                <w:rFonts w:eastAsia="Times New Roman"/>
                <w:color w:val="auto"/>
                <w:position w:val="-1"/>
                <w:sz w:val="20"/>
                <w:szCs w:val="20"/>
                <w:shd w:val="clear" w:color="auto" w:fill="auto"/>
              </w:rPr>
            </w:pPr>
          </w:p>
        </w:tc>
      </w:tr>
    </w:tbl>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 xml:space="preserve">Приложение № 1 </w:t>
      </w:r>
    </w:p>
    <w:p w:rsidR="00CA60BD" w:rsidRPr="00CA60BD" w:rsidRDefault="00CA60BD" w:rsidP="00CA60BD">
      <w:pPr>
        <w:ind w:left="5529" w:right="-1"/>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 xml:space="preserve">к договору на поставку </w:t>
      </w:r>
    </w:p>
    <w:p w:rsidR="00CA60BD" w:rsidRPr="00CA60BD" w:rsidRDefault="00CA60BD" w:rsidP="00CA60BD">
      <w:pPr>
        <w:ind w:left="6096"/>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термостата воздушного Биотест (или аналог)</w:t>
      </w:r>
    </w:p>
    <w:p w:rsidR="00CA60BD" w:rsidRPr="00CA60BD" w:rsidRDefault="00CA60BD" w:rsidP="00CA60BD">
      <w:pPr>
        <w:ind w:left="6096"/>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№______от____________2024 г.</w:t>
      </w:r>
    </w:p>
    <w:p w:rsidR="00CA60BD" w:rsidRPr="00CA60BD" w:rsidRDefault="00CA60BD" w:rsidP="00CA60BD">
      <w:pPr>
        <w:ind w:left="1276" w:firstLine="8363"/>
        <w:rPr>
          <w:rFonts w:eastAsia="Times New Roman"/>
          <w:color w:val="auto"/>
          <w:position w:val="-1"/>
          <w:sz w:val="20"/>
          <w:szCs w:val="20"/>
          <w:shd w:val="clear" w:color="auto" w:fill="auto"/>
        </w:rPr>
      </w:pPr>
    </w:p>
    <w:p w:rsidR="00CA60BD" w:rsidRPr="00CA60BD" w:rsidRDefault="00CA60BD" w:rsidP="00CA60BD">
      <w:pPr>
        <w:ind w:left="7082"/>
        <w:rPr>
          <w:rFonts w:eastAsia="Times New Roman"/>
          <w:color w:val="auto"/>
          <w:position w:val="-1"/>
          <w:sz w:val="20"/>
          <w:szCs w:val="20"/>
          <w:shd w:val="clear" w:color="auto" w:fill="auto"/>
        </w:rPr>
      </w:pPr>
    </w:p>
    <w:p w:rsidR="00CA60BD" w:rsidRPr="00CA60BD" w:rsidRDefault="00CA60BD" w:rsidP="00CA60BD">
      <w:pPr>
        <w:jc w:val="center"/>
        <w:rPr>
          <w:rFonts w:eastAsia="Times New Roman"/>
          <w:b/>
          <w:color w:val="auto"/>
          <w:position w:val="-1"/>
          <w:sz w:val="20"/>
          <w:szCs w:val="20"/>
          <w:shd w:val="clear" w:color="auto" w:fill="auto"/>
        </w:rPr>
      </w:pPr>
    </w:p>
    <w:p w:rsidR="00CA60BD" w:rsidRPr="00CA60BD" w:rsidRDefault="00CA60BD" w:rsidP="00CA60BD">
      <w:pPr>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Спецификация на поставку товара</w:t>
      </w:r>
    </w:p>
    <w:p w:rsidR="00CA60BD" w:rsidRPr="00CA60BD" w:rsidRDefault="00CA60BD" w:rsidP="00CA60BD">
      <w:pPr>
        <w:jc w:val="center"/>
        <w:rPr>
          <w:rFonts w:eastAsia="Times New Roman"/>
          <w:b/>
          <w:color w:val="FF0000"/>
          <w:position w:val="-1"/>
          <w:sz w:val="20"/>
          <w:szCs w:val="20"/>
          <w:shd w:val="clear" w:color="auto" w:fill="auto"/>
        </w:rPr>
      </w:pPr>
    </w:p>
    <w:p w:rsidR="00CA60BD" w:rsidRPr="00CA60BD" w:rsidRDefault="00CA60BD" w:rsidP="00CA60BD">
      <w:pPr>
        <w:widowControl w:val="0"/>
        <w:ind w:firstLine="709"/>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 Наименование объекта закупки: Поставка термостата воздушного Биотест (или аналог)</w:t>
      </w:r>
    </w:p>
    <w:p w:rsidR="00CA60BD" w:rsidRPr="00CA60BD" w:rsidRDefault="00CA60BD" w:rsidP="00CA60BD">
      <w:pPr>
        <w:widowControl w:val="0"/>
        <w:ind w:firstLine="709"/>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2. Описание объекта закупки:</w:t>
      </w:r>
    </w:p>
    <w:p w:rsidR="00CA60BD" w:rsidRPr="00CA60BD" w:rsidRDefault="00CA60BD" w:rsidP="00CA60BD">
      <w:pPr>
        <w:widowControl w:val="0"/>
        <w:ind w:firstLine="709"/>
        <w:rPr>
          <w:rFonts w:eastAsia="Times New Roman"/>
          <w:b/>
          <w:color w:val="auto"/>
          <w:position w:val="-1"/>
          <w:sz w:val="22"/>
          <w:szCs w:val="22"/>
          <w:shd w:val="clear" w:color="auto" w:fill="auto"/>
        </w:rPr>
      </w:pPr>
    </w:p>
    <w:p w:rsidR="00CA60BD" w:rsidRPr="00CA60BD" w:rsidRDefault="00CA60BD" w:rsidP="00CA60BD">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Наименование товара.</w:t>
            </w:r>
          </w:p>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Общая сумма </w:t>
            </w:r>
          </w:p>
          <w:p w:rsidR="00CA60BD" w:rsidRPr="00CA60BD" w:rsidRDefault="00CA60BD" w:rsidP="00CA60BD">
            <w:pPr>
              <w:spacing w:line="216" w:lineRule="auto"/>
              <w:jc w:val="center"/>
              <w:rPr>
                <w:rFonts w:eastAsia="Times New Roman"/>
                <w:color w:val="auto"/>
                <w:position w:val="-1"/>
                <w:shd w:val="clear" w:color="auto" w:fill="auto"/>
              </w:rPr>
            </w:pPr>
            <w:r w:rsidRPr="00CA60BD">
              <w:rPr>
                <w:rFonts w:eastAsia="Times New Roman"/>
                <w:color w:val="auto"/>
                <w:position w:val="-1"/>
                <w:sz w:val="22"/>
                <w:szCs w:val="22"/>
                <w:shd w:val="clear" w:color="auto" w:fill="auto"/>
              </w:rPr>
              <w:t>(руб.)</w:t>
            </w:r>
          </w:p>
        </w:tc>
      </w:tr>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r>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r>
      <w:tr w:rsidR="00CA60BD" w:rsidRPr="00CA60BD" w:rsidTr="00CD0AB0">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right"/>
              <w:rPr>
                <w:rFonts w:eastAsia="Times New Roman"/>
                <w:color w:val="000000"/>
                <w:position w:val="-1"/>
                <w:shd w:val="clear" w:color="auto" w:fill="auto"/>
              </w:rPr>
            </w:pPr>
            <w:r w:rsidRPr="00CA60BD">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left"/>
              <w:rPr>
                <w:rFonts w:eastAsia="Times New Roman"/>
                <w:color w:val="000000"/>
                <w:position w:val="-1"/>
                <w:shd w:val="clear" w:color="auto" w:fill="auto"/>
              </w:rPr>
            </w:pPr>
          </w:p>
        </w:tc>
      </w:tr>
      <w:tr w:rsidR="00CA60BD" w:rsidRPr="00CA60BD" w:rsidTr="00CD0AB0">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rsidR="00CA60BD" w:rsidRPr="00CA60BD" w:rsidRDefault="00CA60BD" w:rsidP="00CA60BD">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CA60BD" w:rsidRPr="00CA60BD" w:rsidRDefault="00CA60BD" w:rsidP="00CA60BD">
            <w:pPr>
              <w:ind w:right="-185" w:firstLine="5"/>
              <w:jc w:val="left"/>
              <w:rPr>
                <w:rFonts w:eastAsia="Times New Roman"/>
                <w:color w:val="000000"/>
                <w:position w:val="-1"/>
                <w:sz w:val="32"/>
                <w:szCs w:val="32"/>
                <w:shd w:val="clear" w:color="auto" w:fill="auto"/>
              </w:rPr>
            </w:pPr>
          </w:p>
        </w:tc>
      </w:tr>
    </w:tbl>
    <w:p w:rsidR="00CA60BD" w:rsidRPr="00CA60BD" w:rsidRDefault="00CA60BD" w:rsidP="00CA60BD">
      <w:pPr>
        <w:jc w:val="left"/>
        <w:rPr>
          <w:rFonts w:eastAsia="Times New Roman"/>
          <w:color w:val="auto"/>
          <w:position w:val="-1"/>
          <w:shd w:val="clear" w:color="auto" w:fill="auto"/>
        </w:rPr>
      </w:pPr>
    </w:p>
    <w:p w:rsidR="00CA60BD" w:rsidRPr="00CA60BD" w:rsidRDefault="00CA60BD" w:rsidP="00CA60BD">
      <w:pPr>
        <w:jc w:val="left"/>
        <w:rPr>
          <w:rFonts w:eastAsia="Times New Roman"/>
          <w:color w:val="auto"/>
          <w:position w:val="-1"/>
          <w:shd w:val="clear" w:color="auto" w:fill="auto"/>
        </w:rPr>
      </w:pPr>
      <w:r w:rsidRPr="00CA60BD">
        <w:rPr>
          <w:rFonts w:eastAsia="Times New Roman"/>
          <w:color w:val="auto"/>
          <w:position w:val="-1"/>
          <w:shd w:val="clear" w:color="auto" w:fill="auto"/>
        </w:rPr>
        <w:t>__________________/________________</w:t>
      </w:r>
      <w:r w:rsidRPr="00CA60BD">
        <w:rPr>
          <w:rFonts w:eastAsia="Times New Roman"/>
          <w:color w:val="auto"/>
          <w:position w:val="-1"/>
          <w:shd w:val="clear" w:color="auto" w:fill="auto"/>
        </w:rPr>
        <w:tab/>
      </w:r>
      <w:r w:rsidRPr="00CA60BD">
        <w:rPr>
          <w:rFonts w:eastAsia="Times New Roman"/>
          <w:color w:val="auto"/>
          <w:position w:val="-1"/>
          <w:shd w:val="clear" w:color="auto" w:fill="auto"/>
        </w:rPr>
        <w:tab/>
      </w:r>
      <w:r w:rsidRPr="00CA60BD">
        <w:rPr>
          <w:rFonts w:eastAsia="Times New Roman"/>
          <w:color w:val="auto"/>
          <w:position w:val="-1"/>
          <w:shd w:val="clear" w:color="auto" w:fill="auto"/>
        </w:rPr>
        <w:tab/>
        <w:t>______________/_______________</w:t>
      </w:r>
    </w:p>
    <w:p w:rsidR="003073B8" w:rsidRDefault="003073B8"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CA60BD">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22.08</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CA60BD">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w:t>
            </w:r>
            <w:r w:rsidR="00833260">
              <w:rPr>
                <w:rFonts w:eastAsia="Times New Roman"/>
                <w:color w:val="1A1A1A"/>
                <w:sz w:val="18"/>
                <w:szCs w:val="18"/>
                <w:shd w:val="clear" w:color="auto" w:fill="auto"/>
              </w:rPr>
              <w:t>.</w:t>
            </w:r>
            <w:r w:rsidR="00CA60BD">
              <w:rPr>
                <w:rFonts w:eastAsia="Times New Roman"/>
                <w:color w:val="1A1A1A"/>
                <w:sz w:val="18"/>
                <w:szCs w:val="18"/>
                <w:shd w:val="clear" w:color="auto" w:fill="auto"/>
              </w:rPr>
              <w:t>08</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CA60BD">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w:t>
            </w:r>
            <w:r w:rsidR="00833260">
              <w:rPr>
                <w:rFonts w:eastAsia="Times New Roman"/>
                <w:color w:val="1A1A1A"/>
                <w:sz w:val="18"/>
                <w:szCs w:val="18"/>
                <w:shd w:val="clear" w:color="auto" w:fill="auto"/>
              </w:rPr>
              <w:t>.</w:t>
            </w:r>
            <w:r w:rsidR="00CA60BD">
              <w:rPr>
                <w:rFonts w:eastAsia="Times New Roman"/>
                <w:color w:val="1A1A1A"/>
                <w:sz w:val="18"/>
                <w:szCs w:val="18"/>
                <w:shd w:val="clear" w:color="auto" w:fill="auto"/>
              </w:rPr>
              <w:t>08</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EE66BD" w:rsidRDefault="00CA60BD" w:rsidP="0011300B">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Термостат воздушный Биотест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r w:rsidR="005F0ED1">
              <w:rPr>
                <w:rFonts w:eastAsia="Times New Roman"/>
                <w:color w:val="000000"/>
                <w:sz w:val="18"/>
                <w:szCs w:val="18"/>
                <w:shd w:val="clear" w:color="auto" w:fill="auto"/>
              </w:rPr>
              <w:t>.</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833260" w:rsidP="00CA60BD">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 xml:space="preserve">1 </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157 200,00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162 500,00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178 560,00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166 086,66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166 086,66</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CA60BD"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166 086,66</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CA60BD">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A60BD">
              <w:rPr>
                <w:rFonts w:eastAsia="Times New Roman"/>
                <w:color w:val="000000"/>
                <w:sz w:val="22"/>
                <w:szCs w:val="22"/>
                <w:shd w:val="clear" w:color="auto" w:fill="auto"/>
              </w:rPr>
              <w:t>166 086</w:t>
            </w:r>
            <w:r w:rsidR="005F0ED1">
              <w:rPr>
                <w:rFonts w:eastAsia="Times New Roman"/>
                <w:color w:val="000000"/>
                <w:sz w:val="22"/>
                <w:szCs w:val="22"/>
                <w:shd w:val="clear" w:color="auto" w:fill="auto"/>
              </w:rPr>
              <w:t xml:space="preserve"> (</w:t>
            </w:r>
            <w:r w:rsidR="00CA60BD">
              <w:rPr>
                <w:rFonts w:eastAsia="Times New Roman"/>
                <w:color w:val="000000"/>
                <w:sz w:val="22"/>
                <w:szCs w:val="22"/>
                <w:shd w:val="clear" w:color="auto" w:fill="auto"/>
              </w:rPr>
              <w:t>Сто шестьдесят шесть тысяч восемьдесят шесть</w:t>
            </w:r>
            <w:r w:rsidR="005F0ED1">
              <w:rPr>
                <w:rFonts w:eastAsia="Times New Roman"/>
                <w:color w:val="000000"/>
                <w:sz w:val="22"/>
                <w:szCs w:val="22"/>
                <w:shd w:val="clear" w:color="auto" w:fill="auto"/>
              </w:rPr>
              <w:t xml:space="preserve">) руб. </w:t>
            </w:r>
            <w:r w:rsidR="00CA60BD">
              <w:rPr>
                <w:rFonts w:eastAsia="Times New Roman"/>
                <w:color w:val="000000"/>
                <w:sz w:val="22"/>
                <w:szCs w:val="22"/>
                <w:shd w:val="clear" w:color="auto" w:fill="auto"/>
              </w:rPr>
              <w:t>66</w:t>
            </w:r>
            <w:r w:rsidR="005F0ED1">
              <w:rPr>
                <w:rFonts w:eastAsia="Times New Roman"/>
                <w:color w:val="000000"/>
                <w:sz w:val="22"/>
                <w:szCs w:val="22"/>
                <w:shd w:val="clear" w:color="auto" w:fill="auto"/>
              </w:rPr>
              <w:t xml:space="preserve"> коп.</w:t>
            </w:r>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783" w:rsidRDefault="00816783" w:rsidP="00A55106">
      <w:r>
        <w:separator/>
      </w:r>
    </w:p>
  </w:endnote>
  <w:endnote w:type="continuationSeparator" w:id="0">
    <w:p w:rsidR="00816783" w:rsidRDefault="00816783"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11300B" w:rsidRDefault="0011300B" w:rsidP="00DA5974">
        <w:pPr>
          <w:pStyle w:val="ConsPlusNormal"/>
          <w:jc w:val="right"/>
        </w:pPr>
        <w:r>
          <w:fldChar w:fldCharType="begin"/>
        </w:r>
        <w:r>
          <w:instrText xml:space="preserve"> PAGE   \* MERGEFORMAT </w:instrText>
        </w:r>
        <w:r>
          <w:fldChar w:fldCharType="separate"/>
        </w:r>
        <w:r w:rsidR="00906818">
          <w:rPr>
            <w:noProof/>
          </w:rPr>
          <w:t>42</w:t>
        </w:r>
        <w:r>
          <w:rPr>
            <w:noProof/>
          </w:rPr>
          <w:fldChar w:fldCharType="end"/>
        </w:r>
      </w:p>
    </w:sdtContent>
  </w:sdt>
  <w:p w:rsidR="0011300B" w:rsidRDefault="0011300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783" w:rsidRDefault="00816783" w:rsidP="00A55106">
      <w:r>
        <w:separator/>
      </w:r>
    </w:p>
  </w:footnote>
  <w:footnote w:type="continuationSeparator" w:id="0">
    <w:p w:rsidR="00816783" w:rsidRDefault="00816783"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00B"/>
    <w:rsid w:val="001139FB"/>
    <w:rsid w:val="001204AB"/>
    <w:rsid w:val="00121B44"/>
    <w:rsid w:val="00121DC3"/>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235"/>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D5E50"/>
    <w:rsid w:val="001E265C"/>
    <w:rsid w:val="001E387F"/>
    <w:rsid w:val="001E53DD"/>
    <w:rsid w:val="001E56F0"/>
    <w:rsid w:val="001E5FB5"/>
    <w:rsid w:val="001E7718"/>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0F1"/>
    <w:rsid w:val="0023535E"/>
    <w:rsid w:val="00235F13"/>
    <w:rsid w:val="00236AC0"/>
    <w:rsid w:val="00240175"/>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4289"/>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391A"/>
    <w:rsid w:val="0029625E"/>
    <w:rsid w:val="00296F1E"/>
    <w:rsid w:val="002A1BB7"/>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4600"/>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2302"/>
    <w:rsid w:val="0031346B"/>
    <w:rsid w:val="00315A23"/>
    <w:rsid w:val="00316036"/>
    <w:rsid w:val="0031650C"/>
    <w:rsid w:val="00321438"/>
    <w:rsid w:val="00321A2C"/>
    <w:rsid w:val="003221D7"/>
    <w:rsid w:val="0032454C"/>
    <w:rsid w:val="00324C63"/>
    <w:rsid w:val="00325012"/>
    <w:rsid w:val="00326765"/>
    <w:rsid w:val="00326E43"/>
    <w:rsid w:val="00327BB8"/>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27AF"/>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72"/>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03EA"/>
    <w:rsid w:val="00441A37"/>
    <w:rsid w:val="00441B90"/>
    <w:rsid w:val="00443CE0"/>
    <w:rsid w:val="00444CEF"/>
    <w:rsid w:val="00444E2A"/>
    <w:rsid w:val="00450289"/>
    <w:rsid w:val="00450D8D"/>
    <w:rsid w:val="0045395F"/>
    <w:rsid w:val="004570D3"/>
    <w:rsid w:val="00460DC2"/>
    <w:rsid w:val="00463832"/>
    <w:rsid w:val="004646A9"/>
    <w:rsid w:val="00465113"/>
    <w:rsid w:val="00470234"/>
    <w:rsid w:val="00472967"/>
    <w:rsid w:val="00473F13"/>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6D37"/>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875B9"/>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1F"/>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16783"/>
    <w:rsid w:val="0082045A"/>
    <w:rsid w:val="00821D6E"/>
    <w:rsid w:val="008268DB"/>
    <w:rsid w:val="00826C9A"/>
    <w:rsid w:val="00833260"/>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818"/>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3844"/>
    <w:rsid w:val="009345B5"/>
    <w:rsid w:val="00934821"/>
    <w:rsid w:val="00935B09"/>
    <w:rsid w:val="00936E28"/>
    <w:rsid w:val="00941351"/>
    <w:rsid w:val="00947DAD"/>
    <w:rsid w:val="009527C9"/>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289"/>
    <w:rsid w:val="009D788F"/>
    <w:rsid w:val="009E0DA2"/>
    <w:rsid w:val="009E1647"/>
    <w:rsid w:val="009E2206"/>
    <w:rsid w:val="009E29AE"/>
    <w:rsid w:val="009E5972"/>
    <w:rsid w:val="009E679E"/>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05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6D0E"/>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47AAE"/>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3DA5"/>
    <w:rsid w:val="00C148B7"/>
    <w:rsid w:val="00C14D63"/>
    <w:rsid w:val="00C14DE5"/>
    <w:rsid w:val="00C158DE"/>
    <w:rsid w:val="00C16038"/>
    <w:rsid w:val="00C1647D"/>
    <w:rsid w:val="00C17401"/>
    <w:rsid w:val="00C17FC7"/>
    <w:rsid w:val="00C23325"/>
    <w:rsid w:val="00C25E28"/>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A12FA"/>
    <w:rsid w:val="00CA2390"/>
    <w:rsid w:val="00CA27DD"/>
    <w:rsid w:val="00CA2A7E"/>
    <w:rsid w:val="00CA3156"/>
    <w:rsid w:val="00CA4511"/>
    <w:rsid w:val="00CA4771"/>
    <w:rsid w:val="00CA5299"/>
    <w:rsid w:val="00CA5BFB"/>
    <w:rsid w:val="00CA60BD"/>
    <w:rsid w:val="00CA78E1"/>
    <w:rsid w:val="00CB0C9B"/>
    <w:rsid w:val="00CB173B"/>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1979"/>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87EE9"/>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1388"/>
    <w:rsid w:val="00E32F6C"/>
    <w:rsid w:val="00E333F9"/>
    <w:rsid w:val="00E3365E"/>
    <w:rsid w:val="00E33958"/>
    <w:rsid w:val="00E3460A"/>
    <w:rsid w:val="00E34886"/>
    <w:rsid w:val="00E371F5"/>
    <w:rsid w:val="00E40692"/>
    <w:rsid w:val="00E415BF"/>
    <w:rsid w:val="00E41A64"/>
    <w:rsid w:val="00E436DD"/>
    <w:rsid w:val="00E46B27"/>
    <w:rsid w:val="00E474FA"/>
    <w:rsid w:val="00E5316B"/>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A29"/>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0DF1"/>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52314344">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5806692">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D5399-E1E2-4463-BC41-435E4AE0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22225</Words>
  <Characters>126687</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10</cp:revision>
  <cp:lastPrinted>2024-10-11T06:50:00Z</cp:lastPrinted>
  <dcterms:created xsi:type="dcterms:W3CDTF">2024-10-08T06:20:00Z</dcterms:created>
  <dcterms:modified xsi:type="dcterms:W3CDTF">2024-10-11T06:50:00Z</dcterms:modified>
</cp:coreProperties>
</file>