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18" w:rsidRPr="00AA5D89" w:rsidRDefault="00C15618" w:rsidP="00F95510">
      <w:pPr>
        <w:spacing w:line="360" w:lineRule="auto"/>
        <w:ind w:left="5760"/>
        <w:rPr>
          <w:b/>
        </w:rPr>
      </w:pPr>
      <w:r w:rsidRPr="00AA5D89">
        <w:rPr>
          <w:b/>
        </w:rPr>
        <w:t>«УТВЕРЖДАЮ»</w:t>
      </w:r>
    </w:p>
    <w:p w:rsidR="001509FA" w:rsidRDefault="00C15618" w:rsidP="00F95510">
      <w:pPr>
        <w:spacing w:line="276" w:lineRule="auto"/>
        <w:ind w:left="576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501519" w:rsidRDefault="00501519" w:rsidP="00F95510">
      <w:pPr>
        <w:spacing w:line="276" w:lineRule="auto"/>
        <w:ind w:left="5760"/>
        <w:rPr>
          <w:sz w:val="22"/>
          <w:szCs w:val="22"/>
        </w:rPr>
      </w:pPr>
      <w:r w:rsidRPr="00501519">
        <w:rPr>
          <w:sz w:val="22"/>
          <w:szCs w:val="22"/>
        </w:rPr>
        <w:t xml:space="preserve">Заместитель директора </w:t>
      </w:r>
    </w:p>
    <w:p w:rsidR="00175E9C" w:rsidRPr="00175E9C" w:rsidRDefault="00501519" w:rsidP="00F95510">
      <w:pPr>
        <w:spacing w:line="276" w:lineRule="auto"/>
        <w:ind w:left="5760"/>
        <w:rPr>
          <w:sz w:val="22"/>
          <w:szCs w:val="22"/>
        </w:rPr>
      </w:pPr>
      <w:r w:rsidRPr="00501519">
        <w:rPr>
          <w:sz w:val="22"/>
          <w:szCs w:val="22"/>
        </w:rPr>
        <w:t>по материально-техническому обеспечению</w:t>
      </w:r>
      <w:r w:rsidR="00175E9C" w:rsidRPr="00175E9C">
        <w:rPr>
          <w:sz w:val="22"/>
          <w:szCs w:val="22"/>
        </w:rPr>
        <w:t xml:space="preserve">  МУП «Водоканал»</w:t>
      </w:r>
    </w:p>
    <w:p w:rsidR="00175E9C" w:rsidRPr="00175E9C" w:rsidRDefault="00175E9C" w:rsidP="00F95510">
      <w:pPr>
        <w:spacing w:line="276" w:lineRule="auto"/>
        <w:ind w:left="5760"/>
        <w:rPr>
          <w:sz w:val="22"/>
          <w:szCs w:val="22"/>
        </w:rPr>
      </w:pPr>
    </w:p>
    <w:p w:rsidR="00175E9C" w:rsidRPr="00175E9C" w:rsidRDefault="00175E9C" w:rsidP="00F95510">
      <w:pPr>
        <w:spacing w:line="276" w:lineRule="auto"/>
        <w:ind w:left="5760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501519" w:rsidRPr="00501519">
        <w:rPr>
          <w:sz w:val="22"/>
          <w:szCs w:val="22"/>
        </w:rPr>
        <w:t>А.В. Синяев</w:t>
      </w:r>
    </w:p>
    <w:p w:rsidR="00C15618" w:rsidRDefault="00175E9C" w:rsidP="00F95510">
      <w:pPr>
        <w:spacing w:line="276" w:lineRule="auto"/>
        <w:ind w:left="5760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A107FC">
        <w:rPr>
          <w:sz w:val="22"/>
          <w:szCs w:val="22"/>
        </w:rPr>
        <w:t>4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107FC">
        <w:rPr>
          <w:b w:val="0"/>
          <w:sz w:val="22"/>
          <w:szCs w:val="22"/>
        </w:rPr>
        <w:t xml:space="preserve"> 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F95510">
        <w:rPr>
          <w:sz w:val="22"/>
          <w:szCs w:val="22"/>
        </w:rPr>
        <w:t xml:space="preserve"> </w:t>
      </w:r>
      <w:r w:rsidR="0041666D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107FC">
        <w:rPr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FD1F31" w:rsidRDefault="00972A04" w:rsidP="0084439B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1666D" w:rsidRPr="0041666D">
        <w:rPr>
          <w:b w:val="0"/>
          <w:bCs w:val="0"/>
          <w:color w:val="1A1A1A"/>
          <w:sz w:val="20"/>
          <w:szCs w:val="20"/>
        </w:rPr>
        <w:t xml:space="preserve"> </w:t>
      </w:r>
      <w:r w:rsidR="00FD1F31" w:rsidRPr="00FD1F31">
        <w:rPr>
          <w:sz w:val="22"/>
          <w:szCs w:val="22"/>
        </w:rPr>
        <w:t>Услуги по разработке и согласованию мероприятий по снижению выбросов в период неблагоприятных метеорологических условий (НМУ)</w:t>
      </w:r>
      <w:r w:rsidR="0069601B">
        <w:rPr>
          <w:sz w:val="22"/>
          <w:szCs w:val="22"/>
        </w:rPr>
        <w:t>.</w:t>
      </w:r>
    </w:p>
    <w:p w:rsidR="0084439B" w:rsidRPr="00624EAB" w:rsidRDefault="0084439B" w:rsidP="0084439B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ОКПД2: </w:t>
      </w:r>
      <w:r w:rsidR="00FD1F31">
        <w:rPr>
          <w:b w:val="0"/>
          <w:sz w:val="22"/>
          <w:szCs w:val="22"/>
        </w:rPr>
        <w:t>74.90.</w:t>
      </w:r>
      <w:r w:rsidR="00F6341A">
        <w:rPr>
          <w:b w:val="0"/>
          <w:sz w:val="22"/>
          <w:szCs w:val="22"/>
        </w:rPr>
        <w:t>13</w:t>
      </w:r>
      <w:r w:rsidR="00FD1F31">
        <w:rPr>
          <w:b w:val="0"/>
          <w:sz w:val="22"/>
          <w:szCs w:val="22"/>
        </w:rPr>
        <w:t>.000</w:t>
      </w:r>
      <w:r w:rsidR="00F95510">
        <w:rPr>
          <w:b w:val="0"/>
          <w:sz w:val="22"/>
          <w:szCs w:val="22"/>
        </w:rPr>
        <w:t xml:space="preserve"> </w:t>
      </w:r>
      <w:r w:rsidR="00F6341A" w:rsidRPr="00F6341A">
        <w:rPr>
          <w:b w:val="0"/>
          <w:sz w:val="22"/>
          <w:szCs w:val="22"/>
        </w:rPr>
        <w:t>Услуги консультативные в области окружающей среды</w:t>
      </w:r>
      <w:r w:rsidR="0041666D">
        <w:rPr>
          <w:b w:val="0"/>
          <w:sz w:val="22"/>
          <w:szCs w:val="22"/>
        </w:rPr>
        <w:t>.</w:t>
      </w:r>
    </w:p>
    <w:p w:rsidR="00202A6E" w:rsidRDefault="0084439B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ОКВЭД2: </w:t>
      </w:r>
      <w:r w:rsidR="00AF5DC8">
        <w:rPr>
          <w:b w:val="0"/>
          <w:sz w:val="22"/>
          <w:szCs w:val="22"/>
        </w:rPr>
        <w:t>74.90.</w:t>
      </w:r>
      <w:r w:rsidR="00501519" w:rsidRPr="00501519">
        <w:rPr>
          <w:b w:val="0"/>
          <w:sz w:val="22"/>
          <w:szCs w:val="22"/>
        </w:rPr>
        <w:t xml:space="preserve"> </w:t>
      </w:r>
      <w:r w:rsidR="00FD1F31">
        <w:rPr>
          <w:b w:val="0"/>
          <w:sz w:val="22"/>
          <w:szCs w:val="22"/>
        </w:rPr>
        <w:t>Деятельность по подготовке метеорологических прогнозов.</w:t>
      </w:r>
    </w:p>
    <w:p w:rsidR="00A107FC" w:rsidRDefault="00C339FC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339FC">
        <w:rPr>
          <w:b w:val="0"/>
          <w:sz w:val="22"/>
          <w:szCs w:val="22"/>
        </w:rPr>
        <w:t>Описание предмета договора:</w:t>
      </w:r>
      <w:r w:rsidR="0041666D">
        <w:rPr>
          <w:b w:val="0"/>
          <w:sz w:val="22"/>
          <w:szCs w:val="22"/>
        </w:rPr>
        <w:t xml:space="preserve"> </w:t>
      </w:r>
      <w:r w:rsidR="00FD1F31" w:rsidRPr="00FD1F31">
        <w:rPr>
          <w:b w:val="0"/>
          <w:sz w:val="22"/>
          <w:szCs w:val="22"/>
        </w:rPr>
        <w:t>«Исполнитель» обязуется оказать услуги «Заказчику», соответствующие требованиям российского законодательства, и при завершении работ представить «Заказчику» документы, пре</w:t>
      </w:r>
      <w:r w:rsidR="00FD1F31">
        <w:rPr>
          <w:b w:val="0"/>
          <w:sz w:val="22"/>
          <w:szCs w:val="22"/>
        </w:rPr>
        <w:t>дусмотренные предметом договора</w:t>
      </w:r>
      <w:r w:rsidR="00CE19CB">
        <w:rPr>
          <w:b w:val="0"/>
          <w:sz w:val="22"/>
          <w:szCs w:val="22"/>
        </w:rPr>
        <w:t>.</w:t>
      </w:r>
    </w:p>
    <w:p w:rsidR="00FD1F31" w:rsidRDefault="00183A28" w:rsidP="003C51EA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Объем </w:t>
      </w:r>
      <w:r w:rsidR="00F21269" w:rsidRPr="00F21269">
        <w:rPr>
          <w:sz w:val="22"/>
          <w:szCs w:val="22"/>
        </w:rPr>
        <w:t>поставки товара, выполнения работ, оказания услуг</w:t>
      </w:r>
      <w:r w:rsidRPr="009A2E49">
        <w:rPr>
          <w:sz w:val="22"/>
          <w:szCs w:val="22"/>
        </w:rPr>
        <w:t>:</w:t>
      </w:r>
      <w:r w:rsidR="00AC4C5B">
        <w:rPr>
          <w:sz w:val="22"/>
          <w:szCs w:val="22"/>
        </w:rPr>
        <w:t xml:space="preserve"> </w:t>
      </w:r>
      <w:r w:rsidR="0069628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Производственная база. 424039, РМЭ, г. Йошкар-Ола, ул. Дружбы, 2.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Очистные сооружения водопровода, ОСВ. 424037, РМЭ, г. Йошкар-Ола, ул. Пролетарская, 70.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КНС-2. Республика Марий Эл, г. Йошкар-Ола, ул. Луначарского, д. 43а.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КНС-5. Республика Марий Эл, г. Йошкар-Ола, ул. Ленинский проспект, в 105 м на юг от д. 15.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ВНС третьего подъема. Республика Марий Эл, г. Йошкар-Ола, ул. Красноармейская слобода, д. 38.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«Звездный». Республика Марий Эл, г. Йошкар-Ола, микрорайон Звездный, в 850 м на юго-восток от дома №15 по ул. Мира.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лыжная база д. Корта. Республика Марий Эл,  Медведевский район, д. Корта, д. 74.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«Овощевод». Республика Марий Эл, г. Йошкар-Ола, ул. Карла Либкнехта, в 100 м от д. 8.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«Савино». Республика Марий Эл, г. Йошкар-Ола, д. Савино, д. 2.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«Семёновка». Республика Марий Эл, г. Йошкар-Ола, п. Семёновка, пер. Советский, д. 6.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«Семёновка-1». Республика Марий Эл, г. Йошкар-Ола, с. Семёновка, в 327 м на северо-запад от д. 18 по ул. Советская.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«Семёновка-3». Республика Марий Эл, г. Йошкар-Ола, с. Семёновка, ул. Гагарина, д 44а.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по ул. Строителей д. № 84 б. Республика Марий Эл, г. Йошкар-Ола, ул. Строителей, д. 84б.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«Школа №12». Республика Марий Эл, г. Йошкар-Ола, ул. Грибоедова, д. 10.</w:t>
      </w:r>
    </w:p>
    <w:p w:rsidR="009A71DD" w:rsidRPr="009A71DD" w:rsidRDefault="009A71DD" w:rsidP="009A71DD">
      <w:pPr>
        <w:pStyle w:val="af5"/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9A71DD">
        <w:rPr>
          <w:sz w:val="22"/>
          <w:szCs w:val="22"/>
        </w:rPr>
        <w:t>КНС «Школа №17». Республика Марий Эл, г. Йошкар-Ола, ул. 8 Марта, д. 19.</w:t>
      </w:r>
    </w:p>
    <w:p w:rsidR="00FD1F31" w:rsidRDefault="009A71DD" w:rsidP="009A71DD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="00255562"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="00AC4C5B">
        <w:rPr>
          <w:b/>
          <w:sz w:val="22"/>
          <w:szCs w:val="22"/>
        </w:rPr>
        <w:t xml:space="preserve"> </w:t>
      </w:r>
      <w:r w:rsidR="004F55FD">
        <w:rPr>
          <w:b/>
          <w:sz w:val="22"/>
          <w:szCs w:val="22"/>
        </w:rPr>
        <w:t xml:space="preserve">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="00255562" w:rsidRPr="009A2E49">
        <w:rPr>
          <w:b/>
          <w:sz w:val="22"/>
          <w:szCs w:val="22"/>
        </w:rPr>
        <w:t xml:space="preserve">: </w:t>
      </w:r>
      <w:r w:rsidR="00FD1F31" w:rsidRPr="00FD1F31">
        <w:rPr>
          <w:sz w:val="22"/>
          <w:szCs w:val="22"/>
        </w:rPr>
        <w:t>РМЭ, г. Йошкар-Ола, ул. Дружбы, 2.</w:t>
      </w:r>
    </w:p>
    <w:p w:rsidR="00A0625B" w:rsidRPr="00A0625B" w:rsidRDefault="00432BC6" w:rsidP="00FD1F31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sz w:val="22"/>
          <w:szCs w:val="22"/>
        </w:rPr>
      </w:pPr>
      <w:r w:rsidRPr="009A2E49">
        <w:rPr>
          <w:b/>
          <w:sz w:val="22"/>
          <w:szCs w:val="22"/>
        </w:rPr>
        <w:t xml:space="preserve">Срок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AC4C5B">
        <w:rPr>
          <w:b/>
          <w:sz w:val="22"/>
          <w:szCs w:val="22"/>
        </w:rPr>
        <w:t xml:space="preserve"> </w:t>
      </w:r>
      <w:r w:rsidR="006D247C">
        <w:rPr>
          <w:sz w:val="22"/>
          <w:szCs w:val="22"/>
        </w:rPr>
        <w:t>до</w:t>
      </w:r>
      <w:r w:rsidR="00FD1F31">
        <w:rPr>
          <w:sz w:val="22"/>
          <w:szCs w:val="22"/>
        </w:rPr>
        <w:t xml:space="preserve"> 31.10.2024г.</w:t>
      </w:r>
    </w:p>
    <w:p w:rsidR="009A71DD" w:rsidRDefault="00264D9E" w:rsidP="00FD1F31">
      <w:pPr>
        <w:spacing w:line="276" w:lineRule="auto"/>
        <w:ind w:left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 w:rsidR="00611804">
        <w:rPr>
          <w:b/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 w:rsidR="00AC4C5B">
        <w:rPr>
          <w:b/>
          <w:sz w:val="22"/>
          <w:szCs w:val="22"/>
        </w:rPr>
        <w:t xml:space="preserve"> </w:t>
      </w:r>
      <w:r w:rsidR="009A71DD">
        <w:rPr>
          <w:sz w:val="22"/>
          <w:szCs w:val="22"/>
        </w:rPr>
        <w:t>с соблюдением природоохранного</w:t>
      </w:r>
    </w:p>
    <w:p w:rsidR="00FD1F31" w:rsidRPr="009A71DD" w:rsidRDefault="009A71DD" w:rsidP="003C51EA">
      <w:pPr>
        <w:spacing w:line="276" w:lineRule="auto"/>
        <w:jc w:val="both"/>
      </w:pPr>
      <w:r w:rsidRPr="009A71DD">
        <w:rPr>
          <w:sz w:val="22"/>
          <w:szCs w:val="22"/>
        </w:rPr>
        <w:t>законодательства Российской Федерации и</w:t>
      </w:r>
      <w:r>
        <w:rPr>
          <w:b/>
          <w:sz w:val="22"/>
          <w:szCs w:val="22"/>
        </w:rPr>
        <w:t xml:space="preserve"> </w:t>
      </w:r>
      <w:r w:rsidR="003C51EA">
        <w:t xml:space="preserve">в соответствии с </w:t>
      </w:r>
      <w:r w:rsidR="00FD1F31" w:rsidRPr="003C51EA">
        <w:rPr>
          <w:sz w:val="22"/>
          <w:szCs w:val="22"/>
        </w:rPr>
        <w:t>Техническим заданием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:rsidR="00FD1F31" w:rsidRPr="003C51EA" w:rsidRDefault="00FD1F31" w:rsidP="00FD1F31">
      <w:pPr>
        <w:spacing w:line="276" w:lineRule="auto"/>
        <w:ind w:left="426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1)  Федеральный закон от 10.01.2002 N 7-ФЗ "Об охране окружающей среды";</w:t>
      </w:r>
    </w:p>
    <w:p w:rsidR="00FD1F31" w:rsidRPr="003C51EA" w:rsidRDefault="00FD1F31" w:rsidP="00FD1F31">
      <w:pPr>
        <w:spacing w:line="276" w:lineRule="auto"/>
        <w:ind w:left="426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2)  Федеральный закон от 04.05.1999 N 96-ФЗ "Об охране атмосферного воздуха".</w:t>
      </w:r>
    </w:p>
    <w:p w:rsidR="006E7A65" w:rsidRPr="003C51EA" w:rsidRDefault="00FD1F31" w:rsidP="00FD1F31">
      <w:pPr>
        <w:spacing w:line="276" w:lineRule="auto"/>
        <w:ind w:left="426"/>
        <w:jc w:val="both"/>
        <w:rPr>
          <w:sz w:val="22"/>
          <w:szCs w:val="22"/>
        </w:rPr>
      </w:pPr>
      <w:r w:rsidRPr="003C51EA">
        <w:rPr>
          <w:sz w:val="22"/>
          <w:szCs w:val="22"/>
        </w:rPr>
        <w:lastRenderedPageBreak/>
        <w:t>3)</w:t>
      </w:r>
      <w:r w:rsidR="0069601B">
        <w:rPr>
          <w:sz w:val="22"/>
          <w:szCs w:val="22"/>
        </w:rPr>
        <w:t xml:space="preserve">  </w:t>
      </w:r>
      <w:r w:rsidRPr="003C51EA">
        <w:rPr>
          <w:sz w:val="22"/>
          <w:szCs w:val="22"/>
        </w:rPr>
        <w:t>Приказ Минприроды России от 28.11.2019 г. №811.</w:t>
      </w:r>
    </w:p>
    <w:p w:rsidR="00A4641B" w:rsidRPr="003C51EA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Начальная (максимальная) цена</w:t>
      </w:r>
      <w:r w:rsidR="00AC4C5B" w:rsidRPr="003C51EA">
        <w:rPr>
          <w:sz w:val="22"/>
          <w:szCs w:val="22"/>
        </w:rPr>
        <w:t xml:space="preserve"> </w:t>
      </w:r>
      <w:r w:rsidR="0042562B" w:rsidRPr="003C51EA">
        <w:rPr>
          <w:sz w:val="22"/>
          <w:szCs w:val="22"/>
        </w:rPr>
        <w:t>договора</w:t>
      </w:r>
      <w:r w:rsidRPr="003C51EA">
        <w:rPr>
          <w:sz w:val="22"/>
          <w:szCs w:val="22"/>
        </w:rPr>
        <w:t>:</w:t>
      </w:r>
      <w:r w:rsidR="00AC4C5B" w:rsidRPr="003C51EA">
        <w:rPr>
          <w:sz w:val="22"/>
          <w:szCs w:val="22"/>
        </w:rPr>
        <w:t xml:space="preserve"> </w:t>
      </w:r>
      <w:r w:rsidR="00A4641B" w:rsidRPr="003C51EA">
        <w:rPr>
          <w:sz w:val="22"/>
          <w:szCs w:val="22"/>
        </w:rPr>
        <w:t xml:space="preserve">390 000 </w:t>
      </w:r>
      <w:r w:rsidR="00FD1F31" w:rsidRPr="003C51EA">
        <w:rPr>
          <w:sz w:val="22"/>
          <w:szCs w:val="22"/>
        </w:rPr>
        <w:t>(</w:t>
      </w:r>
      <w:r w:rsidR="00A4641B" w:rsidRPr="003C51EA">
        <w:rPr>
          <w:sz w:val="22"/>
          <w:szCs w:val="22"/>
        </w:rPr>
        <w:t>Триста девяносто тысяч) руб. 00 коп.;</w:t>
      </w:r>
    </w:p>
    <w:p w:rsidR="005271EF" w:rsidRPr="003C51EA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3C51EA">
        <w:rPr>
          <w:sz w:val="22"/>
          <w:szCs w:val="22"/>
        </w:rPr>
        <w:t xml:space="preserve">Источник финансирования: </w:t>
      </w:r>
      <w:r w:rsidRPr="003C51EA">
        <w:rPr>
          <w:b w:val="0"/>
          <w:sz w:val="22"/>
          <w:szCs w:val="22"/>
        </w:rPr>
        <w:t>собственные средства МУП «Водоканал»</w:t>
      </w:r>
      <w:r w:rsidR="00C96ADA" w:rsidRPr="003C51EA">
        <w:rPr>
          <w:b w:val="0"/>
          <w:sz w:val="22"/>
          <w:szCs w:val="22"/>
        </w:rPr>
        <w:t>.</w:t>
      </w:r>
      <w:bookmarkStart w:id="0" w:name="_GoBack"/>
      <w:bookmarkEnd w:id="0"/>
    </w:p>
    <w:p w:rsidR="00412744" w:rsidRDefault="009A2E49" w:rsidP="00A4641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A4641B">
        <w:rPr>
          <w:sz w:val="22"/>
          <w:szCs w:val="22"/>
          <w:lang w:bidi="en-US"/>
        </w:rPr>
        <w:t>Заказчик</w:t>
      </w:r>
      <w:r w:rsidR="00A4641B" w:rsidRPr="00A4641B">
        <w:rPr>
          <w:sz w:val="22"/>
          <w:szCs w:val="22"/>
          <w:lang w:bidi="en-US"/>
        </w:rPr>
        <w:t xml:space="preserve"> производит оплату перечисл</w:t>
      </w:r>
      <w:r w:rsidR="00A4641B">
        <w:rPr>
          <w:sz w:val="22"/>
          <w:szCs w:val="22"/>
          <w:lang w:bidi="en-US"/>
        </w:rPr>
        <w:t>ением денежных средств на счет Исполнителя</w:t>
      </w:r>
      <w:r w:rsidR="00A4641B" w:rsidRPr="00A4641B">
        <w:rPr>
          <w:sz w:val="22"/>
          <w:szCs w:val="22"/>
          <w:lang w:bidi="en-US"/>
        </w:rPr>
        <w:t xml:space="preserve"> за предоставляемые услуги в срок 7 рабочих дней с момента представления счета после подписания акта сдачи-приемки работ.</w:t>
      </w: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A4641B" w:rsidRDefault="00A4641B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A4641B">
        <w:rPr>
          <w:sz w:val="22"/>
          <w:szCs w:val="22"/>
          <w:lang w:eastAsia="en-US"/>
        </w:rPr>
        <w:t>- 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C24EF" w:rsidRDefault="004C24E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3C51EA" w:rsidRDefault="003C51EA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3C51EA" w:rsidRDefault="003C51EA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C049C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</w:p>
    <w:p w:rsidR="00B20492" w:rsidRPr="00CB3ACA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567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412744" w:rsidRDefault="00B20492" w:rsidP="00C049C8">
      <w:pPr>
        <w:ind w:firstLine="567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="00611804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="008D720B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DB12E6">
        <w:rPr>
          <w:sz w:val="22"/>
          <w:szCs w:val="22"/>
        </w:rPr>
        <w:t>19</w:t>
      </w:r>
      <w:r w:rsidR="0074134A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>разд. 2 гл. 13 Положения о закупке товаров, работ, услуг Муницип</w:t>
      </w:r>
      <w:r w:rsidR="00A4641B">
        <w:rPr>
          <w:sz w:val="22"/>
          <w:szCs w:val="22"/>
        </w:rPr>
        <w:t xml:space="preserve">ального унитарного предприятия </w:t>
      </w:r>
      <w:r w:rsidRPr="00CB3ACA">
        <w:rPr>
          <w:sz w:val="22"/>
          <w:szCs w:val="22"/>
        </w:rPr>
        <w:t>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Pr="00220A0C" w:rsidRDefault="00A4641B" w:rsidP="00C049C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«19)</w:t>
      </w:r>
      <w:r w:rsidR="003C51EA">
        <w:rPr>
          <w:sz w:val="22"/>
          <w:szCs w:val="22"/>
        </w:rPr>
        <w:t xml:space="preserve"> </w:t>
      </w:r>
      <w:r w:rsidRPr="00A4641B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налогов;»</w:t>
      </w:r>
    </w:p>
    <w:p w:rsidR="00B20492" w:rsidRPr="00CB3ACA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</w:t>
      </w:r>
      <w:r w:rsidR="00A4641B">
        <w:rPr>
          <w:b/>
          <w:sz w:val="22"/>
          <w:szCs w:val="22"/>
        </w:rPr>
        <w:t xml:space="preserve">ты, услуги, к их безопасности, </w:t>
      </w:r>
      <w:r w:rsidRPr="00CB3ACA">
        <w:rPr>
          <w:b/>
          <w:sz w:val="22"/>
          <w:szCs w:val="22"/>
        </w:rPr>
        <w:t>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</w:t>
      </w:r>
      <w:r w:rsidR="00A058C8">
        <w:rPr>
          <w:sz w:val="22"/>
          <w:szCs w:val="22"/>
        </w:rPr>
        <w:t xml:space="preserve"> и технического задания</w:t>
      </w:r>
      <w:r w:rsidRPr="00CB3ACA">
        <w:rPr>
          <w:sz w:val="22"/>
          <w:szCs w:val="22"/>
        </w:rPr>
        <w:t>.</w:t>
      </w:r>
    </w:p>
    <w:p w:rsidR="00A4641B" w:rsidRPr="00A4641B" w:rsidRDefault="00A4641B" w:rsidP="00A4641B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>
        <w:rPr>
          <w:sz w:val="22"/>
          <w:szCs w:val="22"/>
        </w:rPr>
        <w:t>Услуги оказываются с</w:t>
      </w:r>
      <w:r w:rsidRPr="00A4641B">
        <w:rPr>
          <w:sz w:val="22"/>
          <w:szCs w:val="22"/>
        </w:rPr>
        <w:t>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:rsidR="00A4641B" w:rsidRPr="00A4641B" w:rsidRDefault="00A4641B" w:rsidP="00A4641B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4641B">
        <w:rPr>
          <w:sz w:val="22"/>
          <w:szCs w:val="22"/>
        </w:rPr>
        <w:t>1)  Федеральный закон от 10.01.2002 N 7-ФЗ "Об охране окружающей среды";</w:t>
      </w:r>
    </w:p>
    <w:p w:rsidR="00A4641B" w:rsidRPr="00A4641B" w:rsidRDefault="00A4641B" w:rsidP="00A4641B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4641B">
        <w:rPr>
          <w:sz w:val="22"/>
          <w:szCs w:val="22"/>
        </w:rPr>
        <w:t>2)  Федеральный закон от 04.05.1999 N 96-ФЗ "Об охране атмосферного воздуха".</w:t>
      </w:r>
    </w:p>
    <w:p w:rsidR="00A4641B" w:rsidRDefault="00A4641B" w:rsidP="00A4641B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4641B">
        <w:rPr>
          <w:sz w:val="22"/>
          <w:szCs w:val="22"/>
        </w:rPr>
        <w:t>3)</w:t>
      </w:r>
      <w:r>
        <w:rPr>
          <w:sz w:val="22"/>
          <w:szCs w:val="22"/>
        </w:rPr>
        <w:t xml:space="preserve">  </w:t>
      </w:r>
      <w:r w:rsidRPr="00A4641B">
        <w:rPr>
          <w:sz w:val="22"/>
          <w:szCs w:val="22"/>
        </w:rPr>
        <w:t>Приказ Минприроды России от 28.11.2019 г. №811.</w:t>
      </w:r>
    </w:p>
    <w:p w:rsidR="00B20492" w:rsidRPr="00CB3ACA" w:rsidRDefault="003C51EA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C049C8">
        <w:rPr>
          <w:b/>
          <w:sz w:val="22"/>
          <w:szCs w:val="22"/>
        </w:rPr>
        <w:t xml:space="preserve">. </w:t>
      </w:r>
      <w:r w:rsidR="00B20492"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закупке.</w:t>
      </w:r>
    </w:p>
    <w:p w:rsidR="00B20492" w:rsidRPr="00CB3ACA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3C51EA" w:rsidP="00C049C8">
      <w:pPr>
        <w:pStyle w:val="af0"/>
        <w:suppressAutoHyphens/>
        <w:spacing w:before="0" w:beforeAutospacing="0" w:after="0" w:afterAutospacing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C049C8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проекта договора</w:t>
      </w:r>
      <w:r w:rsidR="003C51EA">
        <w:rPr>
          <w:sz w:val="22"/>
          <w:szCs w:val="22"/>
        </w:rPr>
        <w:t>.</w:t>
      </w:r>
    </w:p>
    <w:p w:rsidR="00193A08" w:rsidRDefault="00387721" w:rsidP="00C049C8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387721">
        <w:rPr>
          <w:color w:val="000000"/>
          <w:sz w:val="22"/>
          <w:szCs w:val="22"/>
        </w:rPr>
        <w:t xml:space="preserve">Цена Договора </w:t>
      </w:r>
      <w:r>
        <w:rPr>
          <w:color w:val="000000"/>
          <w:sz w:val="22"/>
          <w:szCs w:val="22"/>
        </w:rPr>
        <w:t xml:space="preserve">включает </w:t>
      </w:r>
      <w:r w:rsidR="003C51EA">
        <w:rPr>
          <w:color w:val="000000"/>
          <w:sz w:val="22"/>
          <w:szCs w:val="22"/>
        </w:rPr>
        <w:t>в себя сумму всех расходов, предусмотренных проектом договора, налогов, подлежащих уплате в соответствии с нормами законодательства.</w:t>
      </w:r>
    </w:p>
    <w:p w:rsidR="00B20492" w:rsidRPr="00A56E00" w:rsidRDefault="003C51EA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3C51EA" w:rsidP="00C049C8">
      <w:pPr>
        <w:pStyle w:val="a5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B20492" w:rsidP="00C049C8">
      <w:pPr>
        <w:pStyle w:val="a5"/>
        <w:ind w:firstLine="567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3C51EA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3C51EA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3C51EA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5393F" w:rsidRDefault="000B0ACF" w:rsidP="00C049C8">
      <w:pPr>
        <w:suppressAutoHyphens/>
        <w:ind w:firstLine="567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3C51EA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lastRenderedPageBreak/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 и оказание услуг, являющихся предметом закупок;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3C51EA" w:rsidRP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3C51EA" w:rsidRDefault="003C51EA" w:rsidP="003C51EA">
      <w:pPr>
        <w:suppressAutoHyphens/>
        <w:ind w:firstLine="567"/>
        <w:jc w:val="both"/>
        <w:rPr>
          <w:sz w:val="22"/>
          <w:szCs w:val="22"/>
        </w:rPr>
      </w:pPr>
      <w:r w:rsidRPr="003C51EA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</w:t>
      </w:r>
    </w:p>
    <w:p w:rsidR="00A5393F" w:rsidRDefault="000B0ACF" w:rsidP="003C51EA">
      <w:pPr>
        <w:suppressAutoHyphens/>
        <w:ind w:firstLine="567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3C51EA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C049C8" w:rsidRDefault="000B0ACF" w:rsidP="00C049C8">
      <w:pPr>
        <w:suppressAutoHyphens/>
        <w:ind w:firstLine="567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lastRenderedPageBreak/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C049C8" w:rsidRDefault="000B0ACF" w:rsidP="00C049C8">
      <w:pPr>
        <w:suppressAutoHyphens/>
        <w:ind w:firstLine="567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3C51EA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C049C8">
      <w:pPr>
        <w:suppressAutoHyphens/>
        <w:ind w:firstLine="567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Default="000B0ACF" w:rsidP="00C049C8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3C51EA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1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C049C8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851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8D720B" w:rsidRPr="008D720B" w:rsidRDefault="008D720B" w:rsidP="008D720B">
      <w:pPr>
        <w:jc w:val="center"/>
        <w:rPr>
          <w:b/>
          <w:sz w:val="22"/>
          <w:szCs w:val="22"/>
        </w:rPr>
      </w:pPr>
      <w:r w:rsidRPr="008D720B">
        <w:rPr>
          <w:b/>
          <w:sz w:val="22"/>
          <w:szCs w:val="22"/>
        </w:rPr>
        <w:t>ТЕХНИЧЕСКОЕ ЗАДАНИЕ</w:t>
      </w:r>
    </w:p>
    <w:p w:rsidR="006168D7" w:rsidRPr="007140A8" w:rsidRDefault="006168D7" w:rsidP="006168D7">
      <w:pPr>
        <w:widowControl w:val="0"/>
        <w:jc w:val="center"/>
      </w:pPr>
      <w:r w:rsidRPr="00E5517C">
        <w:t>«</w:t>
      </w:r>
      <w:r>
        <w:t>Разработка и согласование мероприятий по снижению выбросов в период неблагоприятных метеорологических условий (НМУ)</w:t>
      </w:r>
      <w:r w:rsidRPr="00165D01">
        <w:t>»</w:t>
      </w:r>
      <w:r w:rsidRPr="007140A8">
        <w:t xml:space="preserve">  </w:t>
      </w:r>
    </w:p>
    <w:p w:rsidR="006168D7" w:rsidRPr="007140A8" w:rsidRDefault="006168D7" w:rsidP="006168D7">
      <w:pPr>
        <w:shd w:val="clear" w:color="auto" w:fill="FFFFFF"/>
        <w:ind w:firstLine="567"/>
        <w:jc w:val="both"/>
        <w:rPr>
          <w:b/>
        </w:rPr>
      </w:pPr>
    </w:p>
    <w:p w:rsidR="006168D7" w:rsidRPr="007140A8" w:rsidRDefault="006168D7" w:rsidP="006168D7">
      <w:pPr>
        <w:spacing w:line="276" w:lineRule="auto"/>
        <w:ind w:left="426"/>
        <w:jc w:val="both"/>
      </w:pPr>
      <w:r w:rsidRPr="007140A8">
        <w:rPr>
          <w:b/>
        </w:rPr>
        <w:t>Заказчик</w:t>
      </w:r>
      <w:r w:rsidRPr="007140A8">
        <w:t>: Муниципальное унитарное предприятие «Водоканал» г. Йошкар-Олы» муниципального образования «Город Йошкар-Ола».</w:t>
      </w:r>
    </w:p>
    <w:p w:rsidR="006168D7" w:rsidRPr="007140A8" w:rsidRDefault="006168D7" w:rsidP="006168D7">
      <w:pPr>
        <w:shd w:val="clear" w:color="auto" w:fill="FFFFFF"/>
        <w:spacing w:line="230" w:lineRule="exact"/>
        <w:ind w:firstLine="400"/>
      </w:pPr>
      <w:r w:rsidRPr="007140A8">
        <w:rPr>
          <w:b/>
        </w:rPr>
        <w:t>Юридический адрес</w:t>
      </w:r>
      <w:r w:rsidRPr="007140A8">
        <w:t>: Республика Марий Эл</w:t>
      </w:r>
      <w:r w:rsidRPr="007140A8">
        <w:rPr>
          <w:spacing w:val="-2"/>
        </w:rPr>
        <w:t>, г. Йошкар-Ола, ул. Дружбы, 2.</w:t>
      </w:r>
    </w:p>
    <w:p w:rsidR="006168D7" w:rsidRPr="007140A8" w:rsidRDefault="006168D7" w:rsidP="006168D7">
      <w:pPr>
        <w:tabs>
          <w:tab w:val="right" w:pos="9214"/>
        </w:tabs>
        <w:spacing w:line="276" w:lineRule="auto"/>
        <w:ind w:left="426"/>
        <w:jc w:val="both"/>
      </w:pPr>
      <w:r w:rsidRPr="007140A8">
        <w:rPr>
          <w:b/>
        </w:rPr>
        <w:t>Фактический адрес</w:t>
      </w:r>
      <w:r w:rsidRPr="007140A8">
        <w:t>: Республика Марий Эл</w:t>
      </w:r>
      <w:r w:rsidRPr="007140A8">
        <w:rPr>
          <w:spacing w:val="-2"/>
        </w:rPr>
        <w:t>, г. Йошкар-Ола, ул. Дружбы, 2.</w:t>
      </w:r>
      <w:r w:rsidRPr="007140A8">
        <w:tab/>
      </w:r>
    </w:p>
    <w:p w:rsidR="006168D7" w:rsidRPr="007140A8" w:rsidRDefault="006168D7" w:rsidP="006168D7">
      <w:pPr>
        <w:numPr>
          <w:ilvl w:val="0"/>
          <w:numId w:val="34"/>
        </w:numPr>
        <w:spacing w:line="276" w:lineRule="auto"/>
        <w:ind w:left="426" w:firstLine="0"/>
        <w:jc w:val="both"/>
      </w:pPr>
      <w:r w:rsidRPr="007140A8">
        <w:rPr>
          <w:b/>
        </w:rPr>
        <w:t xml:space="preserve">Цель </w:t>
      </w:r>
      <w:r>
        <w:rPr>
          <w:b/>
        </w:rPr>
        <w:t>выполнения работ</w:t>
      </w:r>
      <w:r w:rsidRPr="007140A8">
        <w:t>: соблюдение природоохранного законодательства Российской Федерации.</w:t>
      </w:r>
    </w:p>
    <w:p w:rsidR="006168D7" w:rsidRPr="007140A8" w:rsidRDefault="006168D7" w:rsidP="006168D7">
      <w:pPr>
        <w:numPr>
          <w:ilvl w:val="0"/>
          <w:numId w:val="34"/>
        </w:numPr>
        <w:spacing w:line="276" w:lineRule="auto"/>
        <w:ind w:left="426" w:firstLine="0"/>
        <w:jc w:val="both"/>
      </w:pPr>
      <w:r w:rsidRPr="007140A8">
        <w:t>Работы выполняются в соответствии с настоящим Техническим заданием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:rsidR="006168D7" w:rsidRPr="007140A8" w:rsidRDefault="006168D7" w:rsidP="006168D7">
      <w:pPr>
        <w:spacing w:line="276" w:lineRule="auto"/>
        <w:ind w:left="426"/>
        <w:jc w:val="both"/>
      </w:pPr>
      <w:r w:rsidRPr="007140A8">
        <w:t>1)  Федеральный закон от 10.01.2002 N 7-ФЗ "Об охране окружающей среды";</w:t>
      </w:r>
    </w:p>
    <w:p w:rsidR="006168D7" w:rsidRDefault="006168D7" w:rsidP="006168D7">
      <w:pPr>
        <w:spacing w:line="276" w:lineRule="auto"/>
        <w:ind w:left="426"/>
        <w:jc w:val="both"/>
      </w:pPr>
      <w:r w:rsidRPr="007140A8">
        <w:t>2)  Федеральный закон от 04.05.1999 N 96-ФЗ "Об охране атмосферного воздуха".</w:t>
      </w:r>
    </w:p>
    <w:p w:rsidR="006168D7" w:rsidRPr="007140A8" w:rsidRDefault="006168D7" w:rsidP="006168D7">
      <w:pPr>
        <w:spacing w:line="276" w:lineRule="auto"/>
        <w:ind w:left="426"/>
        <w:jc w:val="both"/>
      </w:pPr>
      <w:r>
        <w:t>3)</w:t>
      </w:r>
      <w:r w:rsidR="007D417B">
        <w:t xml:space="preserve">  </w:t>
      </w:r>
      <w:r>
        <w:t>Приказ Минприроды России от 28.11.2019 г. №811.</w:t>
      </w:r>
    </w:p>
    <w:p w:rsidR="006168D7" w:rsidRPr="007140A8" w:rsidRDefault="006168D7" w:rsidP="006168D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b/>
        </w:rPr>
      </w:pPr>
      <w:r>
        <w:rPr>
          <w:b/>
        </w:rPr>
        <w:t>3</w:t>
      </w:r>
      <w:r w:rsidRPr="007140A8">
        <w:rPr>
          <w:b/>
        </w:rPr>
        <w:t xml:space="preserve">. Объём </w:t>
      </w:r>
      <w:r>
        <w:rPr>
          <w:b/>
        </w:rPr>
        <w:t>выполняемых работ</w:t>
      </w:r>
      <w:r w:rsidRPr="007140A8">
        <w:rPr>
          <w:b/>
        </w:rPr>
        <w:t>:</w:t>
      </w:r>
    </w:p>
    <w:p w:rsidR="006168D7" w:rsidRPr="007140A8" w:rsidRDefault="006168D7" w:rsidP="006168D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>Сбор данных, разработка и формирование мероприятий в период НМУ, согласование в Министерстве природных ресурсов и охране окружающей среде по РМЭ</w:t>
      </w:r>
    </w:p>
    <w:p w:rsidR="006168D7" w:rsidRDefault="006168D7" w:rsidP="006168D7">
      <w:pPr>
        <w:widowControl w:val="0"/>
        <w:numPr>
          <w:ilvl w:val="0"/>
          <w:numId w:val="35"/>
        </w:numPr>
        <w:tabs>
          <w:tab w:val="left" w:pos="0"/>
          <w:tab w:val="left" w:pos="90"/>
        </w:tabs>
        <w:autoSpaceDE w:val="0"/>
        <w:autoSpaceDN w:val="0"/>
        <w:adjustRightInd w:val="0"/>
        <w:spacing w:line="276" w:lineRule="auto"/>
        <w:ind w:left="709" w:hanging="283"/>
        <w:jc w:val="both"/>
      </w:pPr>
      <w:r w:rsidRPr="00A23211">
        <w:rPr>
          <w:b/>
        </w:rPr>
        <w:t xml:space="preserve">Результат </w:t>
      </w:r>
      <w:r>
        <w:rPr>
          <w:b/>
        </w:rPr>
        <w:t>выполненных работ</w:t>
      </w:r>
      <w:r w:rsidRPr="00A23211">
        <w:t xml:space="preserve"> – предоставление Исполнителем Заказчик</w:t>
      </w:r>
      <w:r>
        <w:t>у Утвержденных мероприятий по уменьшению выбросов в период НМУ</w:t>
      </w:r>
    </w:p>
    <w:p w:rsidR="006168D7" w:rsidRPr="00A23211" w:rsidRDefault="006168D7" w:rsidP="006168D7">
      <w:pPr>
        <w:widowControl w:val="0"/>
        <w:numPr>
          <w:ilvl w:val="0"/>
          <w:numId w:val="35"/>
        </w:numPr>
        <w:tabs>
          <w:tab w:val="left" w:pos="0"/>
          <w:tab w:val="left" w:pos="90"/>
        </w:tabs>
        <w:autoSpaceDE w:val="0"/>
        <w:autoSpaceDN w:val="0"/>
        <w:adjustRightInd w:val="0"/>
        <w:spacing w:line="276" w:lineRule="auto"/>
        <w:ind w:left="426" w:firstLine="0"/>
        <w:jc w:val="both"/>
      </w:pPr>
      <w:r w:rsidRPr="00A23211">
        <w:rPr>
          <w:b/>
        </w:rPr>
        <w:t xml:space="preserve">Срок </w:t>
      </w:r>
      <w:r>
        <w:rPr>
          <w:b/>
        </w:rPr>
        <w:t>выполнения работ</w:t>
      </w:r>
      <w:r w:rsidRPr="00A23211">
        <w:t>:</w:t>
      </w:r>
    </w:p>
    <w:p w:rsidR="006168D7" w:rsidRPr="00E5517C" w:rsidRDefault="006168D7" w:rsidP="006168D7">
      <w:pPr>
        <w:ind w:firstLine="567"/>
        <w:jc w:val="both"/>
        <w:rPr>
          <w:bCs/>
        </w:rPr>
      </w:pPr>
      <w:r w:rsidRPr="00E5517C">
        <w:rPr>
          <w:bCs/>
        </w:rPr>
        <w:t xml:space="preserve">Срок </w:t>
      </w:r>
      <w:r>
        <w:rPr>
          <w:bCs/>
        </w:rPr>
        <w:t>выполнения работ</w:t>
      </w:r>
      <w:r w:rsidRPr="00E5517C">
        <w:rPr>
          <w:bCs/>
        </w:rPr>
        <w:t xml:space="preserve"> – </w:t>
      </w:r>
      <w:r>
        <w:rPr>
          <w:bCs/>
        </w:rPr>
        <w:t xml:space="preserve">не позднее </w:t>
      </w:r>
      <w:r w:rsidRPr="00E5517C">
        <w:rPr>
          <w:bCs/>
        </w:rPr>
        <w:t>3</w:t>
      </w:r>
      <w:r>
        <w:rPr>
          <w:bCs/>
        </w:rPr>
        <w:t>1</w:t>
      </w:r>
      <w:r w:rsidRPr="00E5517C">
        <w:rPr>
          <w:bCs/>
        </w:rPr>
        <w:t>.</w:t>
      </w:r>
      <w:r>
        <w:rPr>
          <w:bCs/>
        </w:rPr>
        <w:t>10</w:t>
      </w:r>
      <w:r w:rsidRPr="00E5517C">
        <w:rPr>
          <w:bCs/>
        </w:rPr>
        <w:t xml:space="preserve">.2024г. </w:t>
      </w:r>
    </w:p>
    <w:p w:rsidR="006168D7" w:rsidRPr="009D1A9F" w:rsidRDefault="006168D7" w:rsidP="006168D7">
      <w:pPr>
        <w:pStyle w:val="a7"/>
        <w:ind w:firstLine="426"/>
        <w:contextualSpacing/>
        <w:jc w:val="both"/>
      </w:pPr>
      <w:r>
        <w:rPr>
          <w:b/>
        </w:rPr>
        <w:t>6</w:t>
      </w:r>
      <w:r w:rsidRPr="007140A8">
        <w:rPr>
          <w:b/>
        </w:rPr>
        <w:t>. Условия оплаты услуг</w:t>
      </w:r>
      <w:r w:rsidRPr="007140A8">
        <w:t xml:space="preserve">: </w:t>
      </w:r>
      <w:r w:rsidRPr="009D1A9F">
        <w:rPr>
          <w:bCs/>
        </w:rPr>
        <w:t xml:space="preserve">Оплата работ по настоящему Договору производится Заказчиком путем перечисления денежных средств на расчетный счет </w:t>
      </w:r>
      <w:r w:rsidRPr="009D1A9F">
        <w:t xml:space="preserve">за предоставляемые услуги в срок 7 </w:t>
      </w:r>
      <w:r>
        <w:t>рабочих</w:t>
      </w:r>
      <w:r w:rsidRPr="009D1A9F">
        <w:t xml:space="preserve"> дней с момента представления счета после подписания акта сдачи-приемки работ.</w:t>
      </w:r>
    </w:p>
    <w:p w:rsidR="006168D7" w:rsidRPr="007140A8" w:rsidRDefault="006168D7" w:rsidP="006168D7">
      <w:pPr>
        <w:tabs>
          <w:tab w:val="left" w:pos="851"/>
        </w:tabs>
        <w:spacing w:line="276" w:lineRule="auto"/>
        <w:ind w:left="426"/>
        <w:jc w:val="both"/>
      </w:pPr>
      <w:r>
        <w:rPr>
          <w:b/>
        </w:rPr>
        <w:t>7</w:t>
      </w:r>
      <w:r w:rsidRPr="007140A8">
        <w:rPr>
          <w:b/>
        </w:rPr>
        <w:t>.</w:t>
      </w:r>
      <w:r w:rsidRPr="007140A8">
        <w:rPr>
          <w:rFonts w:ascii="Arial" w:hAnsi="Arial" w:cs="Arial"/>
          <w:b/>
        </w:rPr>
        <w:t xml:space="preserve"> </w:t>
      </w:r>
      <w:r w:rsidRPr="007140A8">
        <w:rPr>
          <w:b/>
        </w:rPr>
        <w:t xml:space="preserve">Порядок формирования цены договора: </w:t>
      </w:r>
      <w:bookmarkStart w:id="1" w:name="_Ref389222006"/>
      <w:r w:rsidRPr="007140A8">
        <w:t>Цена договора включает в себя сумму всех расходов, предусмотренных проектом договора, и налогов, подлежащих уплате в соответствии с нормами законодательства.</w:t>
      </w:r>
    </w:p>
    <w:p w:rsidR="006168D7" w:rsidRDefault="006168D7" w:rsidP="006168D7">
      <w:pPr>
        <w:tabs>
          <w:tab w:val="left" w:pos="6724"/>
        </w:tabs>
        <w:jc w:val="both"/>
      </w:pPr>
    </w:p>
    <w:p w:rsidR="006168D7" w:rsidRDefault="006168D7" w:rsidP="006168D7">
      <w:pPr>
        <w:tabs>
          <w:tab w:val="left" w:pos="851"/>
        </w:tabs>
        <w:spacing w:line="276" w:lineRule="auto"/>
        <w:ind w:left="426"/>
        <w:jc w:val="both"/>
      </w:pPr>
      <w:r>
        <w:rPr>
          <w:b/>
        </w:rPr>
        <w:t>8</w:t>
      </w:r>
      <w:r w:rsidRPr="007140A8">
        <w:rPr>
          <w:b/>
        </w:rPr>
        <w:t>. Сведения о начальной (максимальной) цене договора</w:t>
      </w:r>
      <w:r w:rsidRPr="00E5517C">
        <w:rPr>
          <w:b/>
        </w:rPr>
        <w:t xml:space="preserve">: </w:t>
      </w:r>
      <w:bookmarkEnd w:id="1"/>
      <w:r>
        <w:rPr>
          <w:bCs/>
          <w:iCs/>
          <w:lang w:bidi="ru-RU"/>
        </w:rPr>
        <w:t>390000</w:t>
      </w:r>
      <w:r w:rsidRPr="00165D01">
        <w:rPr>
          <w:bCs/>
          <w:iCs/>
          <w:lang w:bidi="ru-RU"/>
        </w:rPr>
        <w:t xml:space="preserve"> (</w:t>
      </w:r>
      <w:r>
        <w:rPr>
          <w:bCs/>
          <w:iCs/>
          <w:lang w:bidi="ru-RU"/>
        </w:rPr>
        <w:t xml:space="preserve">Триста девяносто </w:t>
      </w:r>
      <w:r w:rsidRPr="00165D01">
        <w:rPr>
          <w:bCs/>
          <w:iCs/>
          <w:lang w:bidi="ru-RU"/>
        </w:rPr>
        <w:t>тысяч) рублей 00 копеек</w:t>
      </w:r>
      <w:r w:rsidRPr="00165D01">
        <w:rPr>
          <w:bCs/>
          <w:lang w:bidi="ru-RU"/>
        </w:rPr>
        <w:t xml:space="preserve">, </w:t>
      </w:r>
      <w:r w:rsidRPr="00165D01">
        <w:rPr>
          <w:bCs/>
        </w:rPr>
        <w:t xml:space="preserve">НДС не облагается </w:t>
      </w:r>
      <w:r w:rsidRPr="00165D01">
        <w:t>в связи с применением «Исполнителем» УСН согласно п. 2 статье 346.11 НК РФ.</w:t>
      </w: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6168D7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6168D7" w:rsidRDefault="006168D7" w:rsidP="006168D7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6168D7" w:rsidRPr="00913F7A" w:rsidRDefault="006168D7" w:rsidP="006168D7">
      <w:pPr>
        <w:jc w:val="center"/>
        <w:rPr>
          <w:b/>
          <w:bCs/>
          <w:sz w:val="22"/>
          <w:szCs w:val="22"/>
        </w:rPr>
      </w:pPr>
      <w:r w:rsidRPr="00913F7A">
        <w:rPr>
          <w:b/>
          <w:bCs/>
          <w:sz w:val="22"/>
          <w:szCs w:val="22"/>
        </w:rPr>
        <w:t xml:space="preserve">ОБОСНОВАНИЕ НАЧАЛЬНОЙ (МАКСИМАЛЬНОЙ) ЦЕНЫ ДОГОВОРА </w:t>
      </w:r>
    </w:p>
    <w:p w:rsidR="006168D7" w:rsidRDefault="006168D7" w:rsidP="006168D7">
      <w:pPr>
        <w:jc w:val="center"/>
        <w:rPr>
          <w:b/>
          <w:bCs/>
          <w:sz w:val="22"/>
          <w:szCs w:val="22"/>
        </w:rPr>
      </w:pPr>
      <w:r w:rsidRPr="00913F7A">
        <w:rPr>
          <w:b/>
          <w:bCs/>
          <w:sz w:val="22"/>
          <w:szCs w:val="22"/>
        </w:rPr>
        <w:t xml:space="preserve">НА </w:t>
      </w:r>
      <w:r>
        <w:rPr>
          <w:b/>
          <w:bCs/>
          <w:sz w:val="22"/>
          <w:szCs w:val="22"/>
        </w:rPr>
        <w:t>ПОСТАВКУ ТОВАРА, ВЫПОЛНЕНИЕ РАБОТ, ОКАЗАНИЕ УСЛУГ</w:t>
      </w:r>
    </w:p>
    <w:p w:rsidR="006168D7" w:rsidRDefault="006168D7" w:rsidP="006168D7">
      <w:pPr>
        <w:jc w:val="center"/>
        <w:rPr>
          <w:b/>
          <w:bCs/>
          <w:sz w:val="22"/>
          <w:szCs w:val="22"/>
        </w:rPr>
      </w:pPr>
    </w:p>
    <w:p w:rsidR="006168D7" w:rsidRDefault="006168D7" w:rsidP="006168D7">
      <w:pPr>
        <w:jc w:val="center"/>
        <w:rPr>
          <w:b/>
          <w:bCs/>
          <w:sz w:val="22"/>
          <w:szCs w:val="22"/>
        </w:rPr>
      </w:pPr>
    </w:p>
    <w:tbl>
      <w:tblPr>
        <w:tblW w:w="10068" w:type="dxa"/>
        <w:tblLook w:val="04A0" w:firstRow="1" w:lastRow="0" w:firstColumn="1" w:lastColumn="0" w:noHBand="0" w:noVBand="1"/>
      </w:tblPr>
      <w:tblGrid>
        <w:gridCol w:w="459"/>
        <w:gridCol w:w="2562"/>
        <w:gridCol w:w="1134"/>
        <w:gridCol w:w="840"/>
        <w:gridCol w:w="1671"/>
        <w:gridCol w:w="1701"/>
        <w:gridCol w:w="1701"/>
      </w:tblGrid>
      <w:tr w:rsidR="006168D7" w:rsidRPr="008D3040" w:rsidTr="00B65BC6">
        <w:trPr>
          <w:trHeight w:val="1238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 w:rsidRPr="008D3040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D7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 w:rsidRPr="008D3040">
              <w:rPr>
                <w:color w:val="000000"/>
                <w:sz w:val="18"/>
                <w:szCs w:val="18"/>
              </w:rPr>
              <w:t xml:space="preserve">Наименование товара </w:t>
            </w:r>
          </w:p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 w:rsidRPr="008D3040">
              <w:rPr>
                <w:color w:val="000000"/>
                <w:sz w:val="18"/>
                <w:szCs w:val="18"/>
              </w:rPr>
              <w:t>(работ,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D3040">
              <w:rPr>
                <w:color w:val="000000"/>
                <w:sz w:val="18"/>
                <w:szCs w:val="18"/>
              </w:rPr>
              <w:t>услуг)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Ед. изм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 w:rsidRPr="008D3040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6168D7" w:rsidRPr="00D7739E" w:rsidTr="00B65BC6">
        <w:trPr>
          <w:trHeight w:val="153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8D7" w:rsidRPr="008D3040" w:rsidRDefault="006168D7" w:rsidP="00B65B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8D7" w:rsidRPr="008D3040" w:rsidRDefault="006168D7" w:rsidP="00B65BC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68D7" w:rsidRPr="008D3040" w:rsidRDefault="006168D7" w:rsidP="00B65B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D7" w:rsidRPr="008D3040" w:rsidRDefault="006168D7" w:rsidP="00B65BC6">
            <w:pPr>
              <w:rPr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D7" w:rsidRDefault="006168D7" w:rsidP="00B65BC6">
            <w:pPr>
              <w:jc w:val="center"/>
              <w:rPr>
                <w:sz w:val="16"/>
                <w:szCs w:val="16"/>
              </w:rPr>
            </w:pPr>
            <w:r w:rsidRPr="008D3040">
              <w:rPr>
                <w:sz w:val="16"/>
                <w:szCs w:val="16"/>
              </w:rPr>
              <w:t>Коммерческое предложение</w:t>
            </w:r>
            <w:r>
              <w:rPr>
                <w:sz w:val="16"/>
                <w:szCs w:val="16"/>
              </w:rPr>
              <w:t xml:space="preserve"> 1</w:t>
            </w:r>
            <w:r w:rsidRPr="008D30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 03.09.2024</w:t>
            </w:r>
          </w:p>
          <w:p w:rsidR="006168D7" w:rsidRPr="008D3040" w:rsidRDefault="006168D7" w:rsidP="00B65B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D7" w:rsidRDefault="006168D7" w:rsidP="00B65BC6">
            <w:pPr>
              <w:jc w:val="center"/>
              <w:rPr>
                <w:sz w:val="16"/>
                <w:szCs w:val="16"/>
              </w:rPr>
            </w:pPr>
            <w:r w:rsidRPr="008D3040">
              <w:rPr>
                <w:sz w:val="16"/>
                <w:szCs w:val="16"/>
              </w:rPr>
              <w:t>Коммерческое предложение</w:t>
            </w:r>
            <w:r>
              <w:rPr>
                <w:sz w:val="16"/>
                <w:szCs w:val="16"/>
              </w:rPr>
              <w:t xml:space="preserve"> 2</w:t>
            </w:r>
            <w:r w:rsidRPr="008D30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 04.09.2024</w:t>
            </w:r>
          </w:p>
          <w:p w:rsidR="006168D7" w:rsidRPr="008D3040" w:rsidRDefault="006168D7" w:rsidP="00B65B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D7" w:rsidRDefault="006168D7" w:rsidP="00DB12E6">
            <w:pPr>
              <w:jc w:val="center"/>
              <w:rPr>
                <w:sz w:val="16"/>
                <w:szCs w:val="16"/>
              </w:rPr>
            </w:pPr>
            <w:r w:rsidRPr="008D3040">
              <w:rPr>
                <w:sz w:val="16"/>
                <w:szCs w:val="16"/>
              </w:rPr>
              <w:t>Коммерческое предложение</w:t>
            </w:r>
            <w:r>
              <w:rPr>
                <w:sz w:val="16"/>
                <w:szCs w:val="16"/>
              </w:rPr>
              <w:t xml:space="preserve"> 3</w:t>
            </w:r>
            <w:r w:rsidRPr="008D30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 03.09.2024</w:t>
            </w:r>
          </w:p>
          <w:p w:rsidR="006168D7" w:rsidRPr="008D3040" w:rsidRDefault="006168D7" w:rsidP="00B65BC6">
            <w:pPr>
              <w:jc w:val="center"/>
              <w:rPr>
                <w:sz w:val="16"/>
                <w:szCs w:val="16"/>
              </w:rPr>
            </w:pPr>
          </w:p>
        </w:tc>
      </w:tr>
      <w:tr w:rsidR="006168D7" w:rsidRPr="008D3040" w:rsidTr="00B65BC6">
        <w:trPr>
          <w:trHeight w:val="8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D7" w:rsidRPr="00FF436A" w:rsidRDefault="006168D7" w:rsidP="00B65BC6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Услуги по разработке и согласованию мероприятий по снижению выбросов в период неблагоприятных метеорологических условий (НМУ)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8D7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Усл.ед.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8D7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D7" w:rsidRPr="008D3040" w:rsidRDefault="006168D7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D7" w:rsidRPr="008D3040" w:rsidRDefault="00237914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D7" w:rsidRPr="008D3040" w:rsidRDefault="00237914" w:rsidP="00B65B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  <w:r w:rsidR="006168D7">
              <w:rPr>
                <w:color w:val="000000"/>
                <w:sz w:val="18"/>
                <w:szCs w:val="18"/>
              </w:rPr>
              <w:t>0 000,00</w:t>
            </w:r>
          </w:p>
        </w:tc>
      </w:tr>
    </w:tbl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DE2676" w:rsidRDefault="00DE2676" w:rsidP="00DE2676">
      <w:pPr>
        <w:rPr>
          <w:sz w:val="18"/>
          <w:szCs w:val="18"/>
        </w:rPr>
        <w:sectPr w:rsidR="00DE2676" w:rsidSect="00994D18">
          <w:pgSz w:w="11906" w:h="16838"/>
          <w:pgMar w:top="1440" w:right="707" w:bottom="993" w:left="1134" w:header="708" w:footer="708" w:gutter="0"/>
          <w:cols w:space="708"/>
          <w:docGrid w:linePitch="360"/>
        </w:sect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tbl>
      <w:tblPr>
        <w:tblW w:w="5251" w:type="pct"/>
        <w:tblLook w:val="01E0" w:firstRow="1" w:lastRow="1" w:firstColumn="1" w:lastColumn="1" w:noHBand="0" w:noVBand="0"/>
      </w:tblPr>
      <w:tblGrid>
        <w:gridCol w:w="10071"/>
        <w:gridCol w:w="34"/>
        <w:gridCol w:w="454"/>
        <w:gridCol w:w="11"/>
      </w:tblGrid>
      <w:tr w:rsidR="00CE19CB" w:rsidRPr="00CE19CB" w:rsidTr="006168D7">
        <w:tc>
          <w:tcPr>
            <w:tcW w:w="5470" w:type="dxa"/>
            <w:gridSpan w:val="2"/>
          </w:tcPr>
          <w:p w:rsidR="00CE19CB" w:rsidRPr="00CE19CB" w:rsidRDefault="00CE19CB" w:rsidP="006168D7">
            <w:pPr>
              <w:rPr>
                <w:sz w:val="20"/>
                <w:szCs w:val="22"/>
              </w:rPr>
            </w:pPr>
          </w:p>
        </w:tc>
        <w:tc>
          <w:tcPr>
            <w:tcW w:w="5100" w:type="dxa"/>
            <w:gridSpan w:val="2"/>
          </w:tcPr>
          <w:p w:rsidR="00CE19CB" w:rsidRPr="00CE19CB" w:rsidRDefault="00CE19CB" w:rsidP="00CE19C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2"/>
              </w:rPr>
            </w:pPr>
          </w:p>
        </w:tc>
      </w:tr>
      <w:tr w:rsidR="00CE19CB" w:rsidRPr="00DB12E6" w:rsidTr="006168D7">
        <w:trPr>
          <w:gridAfter w:val="1"/>
          <w:wAfter w:w="88" w:type="dxa"/>
          <w:trHeight w:val="74"/>
        </w:trPr>
        <w:tc>
          <w:tcPr>
            <w:tcW w:w="4889" w:type="dxa"/>
          </w:tcPr>
          <w:p w:rsidR="006168D7" w:rsidRPr="00DB12E6" w:rsidRDefault="006168D7" w:rsidP="006168D7">
            <w:pPr>
              <w:widowControl w:val="0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="009A71DD">
              <w:rPr>
                <w:b/>
                <w:sz w:val="22"/>
                <w:szCs w:val="22"/>
              </w:rPr>
              <w:t xml:space="preserve">       </w:t>
            </w:r>
            <w:r w:rsidRPr="00DB12E6">
              <w:rPr>
                <w:b/>
                <w:sz w:val="22"/>
                <w:szCs w:val="22"/>
              </w:rPr>
              <w:t xml:space="preserve"> ДОГОВОР УСЛУГ</w:t>
            </w: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"</w:t>
            </w:r>
            <w:r w:rsidRPr="00DB12E6">
              <w:rPr>
                <w:sz w:val="22"/>
                <w:szCs w:val="22"/>
                <w:u w:val="single"/>
              </w:rPr>
              <w:t>__</w:t>
            </w:r>
            <w:r w:rsidRPr="00DB12E6">
              <w:rPr>
                <w:sz w:val="22"/>
                <w:szCs w:val="22"/>
              </w:rPr>
              <w:t xml:space="preserve">"  </w:t>
            </w:r>
            <w:r w:rsidRPr="00DB12E6">
              <w:rPr>
                <w:sz w:val="22"/>
                <w:szCs w:val="22"/>
                <w:u w:val="single"/>
              </w:rPr>
              <w:t>__________</w:t>
            </w:r>
            <w:r w:rsidRPr="00DB12E6">
              <w:rPr>
                <w:sz w:val="22"/>
                <w:szCs w:val="22"/>
              </w:rPr>
              <w:t xml:space="preserve"> 2024 г.                                                                             г.Йошкар-Ола</w:t>
            </w:r>
          </w:p>
          <w:p w:rsidR="006168D7" w:rsidRPr="00DB12E6" w:rsidRDefault="006168D7" w:rsidP="006168D7">
            <w:pPr>
              <w:pStyle w:val="afa"/>
              <w:ind w:firstLine="567"/>
              <w:jc w:val="both"/>
              <w:rPr>
                <w:sz w:val="22"/>
                <w:szCs w:val="22"/>
              </w:rPr>
            </w:pPr>
          </w:p>
          <w:p w:rsidR="006168D7" w:rsidRPr="00DB12E6" w:rsidRDefault="006168D7" w:rsidP="006168D7">
            <w:pPr>
              <w:pStyle w:val="afa"/>
              <w:ind w:firstLine="567"/>
              <w:jc w:val="both"/>
              <w:rPr>
                <w:bCs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Муниципальное унитарное предприятие «Водоканал» г. Йошкар-Олы» муниципального образования «Город Йошкар-Ола»</w:t>
            </w:r>
            <w:r w:rsidRPr="00DB12E6">
              <w:rPr>
                <w:sz w:val="22"/>
                <w:szCs w:val="22"/>
              </w:rPr>
              <w:t>, в лице ____________</w:t>
            </w:r>
            <w:r w:rsidRPr="00DB12E6">
              <w:rPr>
                <w:color w:val="000000" w:themeColor="text1"/>
                <w:sz w:val="22"/>
                <w:szCs w:val="22"/>
              </w:rPr>
              <w:t>, действующего на основании _____________</w:t>
            </w:r>
            <w:r w:rsidRPr="00DB12E6">
              <w:rPr>
                <w:sz w:val="22"/>
                <w:szCs w:val="22"/>
              </w:rPr>
              <w:t xml:space="preserve"> </w:t>
            </w:r>
            <w:r w:rsidRPr="00DB12E6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DB12E6">
              <w:rPr>
                <w:sz w:val="22"/>
                <w:szCs w:val="22"/>
              </w:rPr>
              <w:t xml:space="preserve">именуемое в дальнейшем «Заказчик», с одной стороны, и </w:t>
            </w:r>
            <w:r w:rsidRPr="00DB12E6">
              <w:rPr>
                <w:b/>
                <w:sz w:val="22"/>
                <w:szCs w:val="22"/>
              </w:rPr>
              <w:t>_____________</w:t>
            </w:r>
            <w:r w:rsidRPr="00DB12E6">
              <w:rPr>
                <w:sz w:val="22"/>
                <w:szCs w:val="22"/>
              </w:rPr>
              <w:t xml:space="preserve">, именуемый в дальнейшем «Исполнитель», с другой стороны, (далее стороны) </w:t>
            </w:r>
            <w:r w:rsidRPr="00DB12E6">
              <w:rPr>
                <w:bCs/>
                <w:sz w:val="22"/>
                <w:szCs w:val="22"/>
              </w:rPr>
              <w:t>соответствии с п</w:t>
            </w:r>
            <w:r w:rsidR="00DB12E6">
              <w:rPr>
                <w:bCs/>
                <w:sz w:val="22"/>
                <w:szCs w:val="22"/>
              </w:rPr>
              <w:t>п</w:t>
            </w:r>
            <w:r w:rsidRPr="00DB12E6">
              <w:rPr>
                <w:bCs/>
                <w:sz w:val="22"/>
                <w:szCs w:val="22"/>
              </w:rPr>
              <w:t>. 19</w:t>
            </w:r>
            <w:r w:rsidR="00DB12E6">
              <w:rPr>
                <w:bCs/>
                <w:sz w:val="22"/>
                <w:szCs w:val="22"/>
              </w:rPr>
              <w:t xml:space="preserve"> п 2.1.</w:t>
            </w:r>
            <w:r w:rsidRPr="00DB12E6">
              <w:rPr>
                <w:bCs/>
                <w:sz w:val="22"/>
                <w:szCs w:val="22"/>
              </w:rPr>
              <w:t xml:space="preserve">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      </w:r>
          </w:p>
          <w:p w:rsidR="006168D7" w:rsidRPr="00DB12E6" w:rsidRDefault="006168D7" w:rsidP="006168D7">
            <w:pPr>
              <w:pStyle w:val="afa"/>
              <w:ind w:firstLine="567"/>
              <w:jc w:val="both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1. Предмет договора</w:t>
            </w:r>
          </w:p>
          <w:p w:rsidR="006168D7" w:rsidRPr="00DB12E6" w:rsidRDefault="006168D7" w:rsidP="006168D7">
            <w:pPr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1.1. «Заказчик» поручает, а «Исполнитель» обязуется оказать платные услуги по разработке Перечня мероприятий по уменьшению выбросов загрязняющих веществ в атмосферный воздух в периоды неблагоприятных метеорологических условий (далее – мероприятия по НМУ), согласно Приказа Минприроды России от 28.11.2019 N 811 с сопровождением и согласованием в Министерстве природных ресурсов, экологии и охраны окружающей среды Республики Марий Эл для следующих объектов НВОС: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Производственная база. 424039, РМЭ, г. Йошкар-Ола, ул. Дружбы, 2.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Очистные сооружения водопровода, ОСВ. 424037, РМЭ, г. Йошкар-Ола, ул. Пролетарская, 70.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КНС-2. Республика Марий Эл, г. Йошкар-Ола, ул. Луначарского, д. 43а.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КНС-5. Республика Марий Эл, г. Йошкар-Ола, ул. Ленинский проспект, в 105 м на юг от д. 15.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ВНС третьего подъема. Республика Марий Эл, г. Йошкар-Ола, ул. Красноармейская слобода, д. 38.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«Звездный». Республика Марий Эл, г. Йошкар-Ола, микрорайон Звездный, в 850 м на юго-восток от дома №15 по ул. Мира.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лыжная база д. Корта. Республика Марий Эл,  Медведевский район, д. Корта, д. 74.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«Овощевод». Республика Марий Эл, г. Йошкар-Ола, ул. Карла Либкнехта, в 100 м от д. 8.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«Савино». Республика Марий Эл, г. Йошкар-Ола, д. Савино, д. 2.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«Семёновка». Республика Марий Эл, г. Йошкар-Ола, п. Семёновка, пер. Советский, д. 6.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«Семёновка-1». Республика Марий Эл, г. Йошкар-Ола, с. Семёновка, в 327 м на северо-запад от д. 18 по ул. Советская.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«Семёновка-3». Республика Марий Эл, г. Йошкар-Ола, с. Семёновка, ул. Гагарина, д 44а.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по ул. Строителей д. № 84 б. Республика Марий Эл, г. Йошкар-Ола, ул. Строителей, д. 84б.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«Школа №12». Республика Марий Эл, г. Йошкар-Ола, ул. Грибоедова, д. 10.</w:t>
            </w:r>
          </w:p>
          <w:p w:rsidR="006168D7" w:rsidRPr="00DB12E6" w:rsidRDefault="006168D7" w:rsidP="006168D7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КНС «Школа №17». Республика Марий Эл, г. Йошкар-Ола, ул. 8 Марта, д. 19.</w:t>
            </w:r>
          </w:p>
          <w:p w:rsidR="006168D7" w:rsidRPr="00DB12E6" w:rsidRDefault="006168D7" w:rsidP="006168D7">
            <w:pPr>
              <w:jc w:val="both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2. Стоимость работ и порядок расчетов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 xml:space="preserve">2.1. За выполненную работу согласно настоящему договору «Заказчик» производит оплату «Исполнителю» в соответствии с п.2.2. </w:t>
            </w:r>
          </w:p>
          <w:p w:rsidR="006168D7" w:rsidRPr="00DB12E6" w:rsidRDefault="006168D7" w:rsidP="006168D7">
            <w:pPr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 xml:space="preserve">2.2. Стоимость работ составляет 390 000 руб. (Триста девяносто тысяч рублей </w:t>
            </w:r>
            <w:r w:rsidRPr="00DB12E6">
              <w:rPr>
                <w:color w:val="000000" w:themeColor="text1"/>
                <w:sz w:val="22"/>
                <w:szCs w:val="22"/>
              </w:rPr>
              <w:t>00 копеек</w:t>
            </w:r>
            <w:r w:rsidRPr="00DB12E6">
              <w:rPr>
                <w:sz w:val="22"/>
                <w:szCs w:val="22"/>
              </w:rPr>
              <w:t>)</w:t>
            </w:r>
            <w:r w:rsidRPr="00DB12E6"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DB12E6">
              <w:rPr>
                <w:sz w:val="22"/>
                <w:szCs w:val="22"/>
              </w:rPr>
              <w:t>НДС не предусмотрен, согласно п. 2 статьи 346.11 главы 26.2 НК РФ.</w:t>
            </w:r>
          </w:p>
          <w:p w:rsidR="006168D7" w:rsidRPr="00DB12E6" w:rsidRDefault="006168D7" w:rsidP="006168D7">
            <w:pPr>
              <w:pStyle w:val="a7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2.3. «Заказчик» производит оплату работ перечислением денежных средств на счет «Исполнителя» за предоставляемые услуги в срок 7 рабочих дней с момента представления счета после подписания акта сдачи-приемки работ.</w:t>
            </w:r>
          </w:p>
          <w:p w:rsidR="006168D7" w:rsidRPr="00DB12E6" w:rsidRDefault="006168D7" w:rsidP="006168D7">
            <w:pPr>
              <w:pStyle w:val="a7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2.4. Днем оплаты считается день списания денежных средств с расчетного счета Заказчика.</w:t>
            </w:r>
          </w:p>
          <w:p w:rsidR="006168D7" w:rsidRPr="00DB12E6" w:rsidRDefault="006168D7" w:rsidP="006168D7">
            <w:pPr>
              <w:pStyle w:val="a7"/>
              <w:contextualSpacing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2.5. Расчёты по настоящему Договору осуществляются в рублях в безналичной форме.</w:t>
            </w:r>
          </w:p>
          <w:p w:rsidR="006168D7" w:rsidRPr="00DB12E6" w:rsidRDefault="006168D7" w:rsidP="006168D7">
            <w:pPr>
              <w:pStyle w:val="a7"/>
              <w:contextualSpacing/>
              <w:jc w:val="both"/>
              <w:rPr>
                <w:color w:val="0000FF"/>
                <w:sz w:val="22"/>
                <w:szCs w:val="22"/>
              </w:rPr>
            </w:pPr>
          </w:p>
          <w:p w:rsidR="006168D7" w:rsidRPr="00DB12E6" w:rsidRDefault="006168D7" w:rsidP="006168D7">
            <w:pPr>
              <w:pStyle w:val="a7"/>
              <w:contextualSpacing/>
              <w:jc w:val="both"/>
              <w:rPr>
                <w:color w:val="0000FF"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3. Порядок сдачи и приемки работ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3.1. При завершении работ «Исполнитель» представляет «Заказчику» документы, предусмотренные предметом договора и приемо-сдаточный акт.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3.2. «Заказчик» в течение 2 дней со дня получения акта сдачи-приемки работ, указанных в п. 3.1. настоящего договора, обязан направить «Исполнителю» подписанный акт сдачи-приемки работ или мотивированный отказ от приемки работ.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lastRenderedPageBreak/>
              <w:t>3.3. В случае мотивированного отказа «Заказчика» сторонами составляется двусторонний акт с перечнем необходимых доработок, сроков их выполнения. В случае досрочного выполнения работ «Заказчик» вправе досрочно принять и оплатить работы по согласованной договорной цене.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3.4. Срок выполнения работ-</w:t>
            </w:r>
            <w:r w:rsidR="006D247C">
              <w:rPr>
                <w:sz w:val="22"/>
                <w:szCs w:val="22"/>
              </w:rPr>
              <w:t>до</w:t>
            </w:r>
            <w:r w:rsidRPr="00DB12E6">
              <w:rPr>
                <w:sz w:val="22"/>
                <w:szCs w:val="22"/>
              </w:rPr>
              <w:t xml:space="preserve"> 31.10.2024г.</w:t>
            </w:r>
          </w:p>
          <w:p w:rsidR="006168D7" w:rsidRPr="00DB12E6" w:rsidRDefault="006168D7" w:rsidP="006168D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4. Ответственность сторон и порядок разрешения споров</w:t>
            </w:r>
          </w:p>
          <w:p w:rsidR="006168D7" w:rsidRPr="00DB12E6" w:rsidRDefault="006168D7" w:rsidP="006168D7">
            <w:pPr>
              <w:widowControl w:val="0"/>
              <w:tabs>
                <w:tab w:val="left" w:pos="7230"/>
              </w:tabs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4.1. «Исполнитель» обязуется оказать услуги «Заказчику», соответствующие требованиям российского законодательства, и при завершении работ представить «Заказчику» документы, предусмотренные предметом договора.</w:t>
            </w:r>
          </w:p>
          <w:p w:rsidR="006168D7" w:rsidRPr="00DB12E6" w:rsidRDefault="006168D7" w:rsidP="006168D7">
            <w:pPr>
              <w:pStyle w:val="31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4.2. В случае возникновения споров по вопросам исполнения настоящего договора или связи с ним, Сторонами предусматривается претензионный порядок урегулирования споров. Сторона, у которой возникли основания для предъявления претензии, должна предъявить претензию в письменном виде с приложением обосновывающих документов. Сторона, получившая претензию, обязана дать ответ в течение 10-ти дней с момента ее получения.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4.3. При невозможности разрешения споров путем переговоров, все споры по настоящему договору передаются на рассмотрение арбитражного суда Республики Марий Эл.</w:t>
            </w: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5. Срок действия и порядок расторжения договора.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5.1. Настоящий договор вступает в силу с даты его подписания обеими Сторонами и действует до полного исполнения ими своих обязательств, в том числе завершения взаиморасчетов.</w:t>
            </w:r>
          </w:p>
          <w:p w:rsidR="006168D7" w:rsidRPr="00DB12E6" w:rsidRDefault="006168D7" w:rsidP="006168D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6. Прочие условия</w:t>
            </w:r>
          </w:p>
          <w:p w:rsidR="006168D7" w:rsidRPr="00DB12E6" w:rsidRDefault="006168D7" w:rsidP="006168D7">
            <w:pPr>
              <w:widowControl w:val="0"/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Договор составлен в двух подлинных экземплярах, один из которых находится у «Исполнителя», другой – у «Заказчика».</w:t>
            </w: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widowControl w:val="0"/>
              <w:ind w:left="360"/>
              <w:jc w:val="center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>7. Адреса и расчетные счета сторон:</w:t>
            </w:r>
          </w:p>
          <w:tbl>
            <w:tblPr>
              <w:tblW w:w="9855" w:type="dxa"/>
              <w:tblLook w:val="01E0" w:firstRow="1" w:lastRow="1" w:firstColumn="1" w:lastColumn="1" w:noHBand="0" w:noVBand="0"/>
            </w:tblPr>
            <w:tblGrid>
              <w:gridCol w:w="5070"/>
              <w:gridCol w:w="4785"/>
            </w:tblGrid>
            <w:tr w:rsidR="006168D7" w:rsidRPr="00DB12E6" w:rsidTr="00B65BC6">
              <w:tc>
                <w:tcPr>
                  <w:tcW w:w="5070" w:type="dxa"/>
                </w:tcPr>
                <w:p w:rsidR="006168D7" w:rsidRPr="00DB12E6" w:rsidRDefault="006168D7" w:rsidP="006168D7">
                  <w:pPr>
                    <w:widowControl w:val="0"/>
                    <w:ind w:left="-142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B12E6">
                    <w:rPr>
                      <w:b/>
                      <w:sz w:val="22"/>
                      <w:szCs w:val="22"/>
                    </w:rPr>
                    <w:t>«Исполнитель»</w:t>
                  </w:r>
                </w:p>
                <w:p w:rsidR="006168D7" w:rsidRPr="00DB12E6" w:rsidRDefault="006168D7" w:rsidP="00DB12E6">
                  <w:pPr>
                    <w:widowControl w:val="0"/>
                    <w:ind w:left="-142" w:right="17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:rsidR="006168D7" w:rsidRPr="00DB12E6" w:rsidRDefault="006168D7" w:rsidP="006168D7">
                  <w:pPr>
                    <w:widowControl w:val="0"/>
                    <w:ind w:left="360"/>
                    <w:jc w:val="center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DB12E6">
                    <w:rPr>
                      <w:b/>
                      <w:color w:val="000000" w:themeColor="text1"/>
                      <w:sz w:val="22"/>
                      <w:szCs w:val="22"/>
                    </w:rPr>
                    <w:t>«Заказчик»</w:t>
                  </w:r>
                </w:p>
                <w:p w:rsidR="006168D7" w:rsidRPr="00DB12E6" w:rsidRDefault="006168D7" w:rsidP="006168D7">
                  <w:pPr>
                    <w:ind w:left="36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B12E6">
                    <w:rPr>
                      <w:b/>
                      <w:sz w:val="22"/>
                      <w:szCs w:val="22"/>
                    </w:rPr>
                    <w:t>Муниципальное унитарное предприятие «Водоканал» г. Йошкар-Олы» муниципального образования «Город Йошкар-Ола»</w:t>
                  </w:r>
                </w:p>
                <w:p w:rsidR="006168D7" w:rsidRPr="00DB12E6" w:rsidRDefault="006168D7" w:rsidP="006168D7">
                  <w:pPr>
                    <w:widowControl w:val="0"/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424039, Республика Марий Эл, город Йошкар-Ола, ул. Дружбы, д.2</w:t>
                  </w:r>
                </w:p>
                <w:p w:rsidR="006168D7" w:rsidRPr="00DB12E6" w:rsidRDefault="006168D7" w:rsidP="006168D7">
                  <w:pPr>
                    <w:widowControl w:val="0"/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ИНН 1215020390,КПП 121501001</w:t>
                  </w:r>
                </w:p>
                <w:p w:rsidR="006168D7" w:rsidRPr="00DB12E6" w:rsidRDefault="006168D7" w:rsidP="006168D7">
                  <w:pPr>
                    <w:widowControl w:val="0"/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ОГРН 1021200764331</w:t>
                  </w:r>
                </w:p>
                <w:p w:rsidR="006168D7" w:rsidRPr="00DB12E6" w:rsidRDefault="006168D7" w:rsidP="006168D7">
                  <w:pPr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 xml:space="preserve">"Газпромбанк" (Акционерное общество) </w:t>
                  </w:r>
                </w:p>
                <w:p w:rsidR="006168D7" w:rsidRPr="00DB12E6" w:rsidRDefault="006168D7" w:rsidP="006168D7">
                  <w:pPr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Р/с 40 702 810 300 000 050 227</w:t>
                  </w:r>
                </w:p>
                <w:p w:rsidR="006168D7" w:rsidRPr="00DB12E6" w:rsidRDefault="006168D7" w:rsidP="006168D7">
                  <w:pPr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К/с 30 101 810 200 000 000 823</w:t>
                  </w:r>
                </w:p>
                <w:p w:rsidR="006168D7" w:rsidRPr="00DB12E6" w:rsidRDefault="006168D7" w:rsidP="006168D7">
                  <w:pPr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БИК 044 525</w:t>
                  </w:r>
                  <w:r w:rsidRPr="00DB12E6">
                    <w:rPr>
                      <w:sz w:val="22"/>
                      <w:szCs w:val="22"/>
                      <w:lang w:val="en-US"/>
                    </w:rPr>
                    <w:t> </w:t>
                  </w:r>
                  <w:r w:rsidRPr="00DB12E6">
                    <w:rPr>
                      <w:sz w:val="22"/>
                      <w:szCs w:val="22"/>
                    </w:rPr>
                    <w:t>823</w:t>
                  </w:r>
                </w:p>
                <w:p w:rsidR="006168D7" w:rsidRPr="00DB12E6" w:rsidRDefault="006168D7" w:rsidP="006168D7">
                  <w:pPr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</w:rPr>
                    <w:t>Тел. 8(8362) 41-84-21</w:t>
                  </w:r>
                </w:p>
                <w:p w:rsidR="006168D7" w:rsidRPr="00DB12E6" w:rsidRDefault="006168D7" w:rsidP="006168D7">
                  <w:pPr>
                    <w:ind w:left="175" w:right="-143"/>
                    <w:rPr>
                      <w:sz w:val="22"/>
                      <w:szCs w:val="22"/>
                    </w:rPr>
                  </w:pPr>
                  <w:r w:rsidRPr="00DB12E6"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DB12E6">
                    <w:rPr>
                      <w:sz w:val="22"/>
                      <w:szCs w:val="22"/>
                    </w:rPr>
                    <w:t>-</w:t>
                  </w:r>
                  <w:r w:rsidRPr="00DB12E6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DB12E6">
                    <w:rPr>
                      <w:sz w:val="22"/>
                      <w:szCs w:val="22"/>
                    </w:rPr>
                    <w:t xml:space="preserve">: </w:t>
                  </w:r>
                  <w:r w:rsidRPr="00DB12E6">
                    <w:rPr>
                      <w:sz w:val="22"/>
                      <w:szCs w:val="22"/>
                      <w:lang w:val="en-US"/>
                    </w:rPr>
                    <w:t>info</w:t>
                  </w:r>
                  <w:r w:rsidRPr="00DB12E6">
                    <w:rPr>
                      <w:sz w:val="22"/>
                      <w:szCs w:val="22"/>
                    </w:rPr>
                    <w:t>@</w:t>
                  </w:r>
                  <w:r w:rsidRPr="00DB12E6">
                    <w:rPr>
                      <w:sz w:val="22"/>
                      <w:szCs w:val="22"/>
                      <w:lang w:val="en-US"/>
                    </w:rPr>
                    <w:t>vod</w:t>
                  </w:r>
                  <w:r w:rsidRPr="00DB12E6">
                    <w:rPr>
                      <w:sz w:val="22"/>
                      <w:szCs w:val="22"/>
                    </w:rPr>
                    <w:t>12.</w:t>
                  </w:r>
                  <w:r w:rsidRPr="00DB12E6">
                    <w:rPr>
                      <w:sz w:val="22"/>
                      <w:szCs w:val="22"/>
                      <w:lang w:val="en-US"/>
                    </w:rPr>
                    <w:t>ru</w:t>
                  </w:r>
                </w:p>
                <w:p w:rsidR="006168D7" w:rsidRPr="00DB12E6" w:rsidRDefault="006168D7" w:rsidP="006168D7">
                  <w:pPr>
                    <w:widowControl w:val="0"/>
                    <w:ind w:left="459" w:right="-143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168D7" w:rsidRPr="00DB12E6" w:rsidRDefault="006168D7" w:rsidP="006168D7">
            <w:pPr>
              <w:pStyle w:val="2"/>
              <w:keepLines w:val="0"/>
              <w:numPr>
                <w:ilvl w:val="0"/>
                <w:numId w:val="36"/>
              </w:numPr>
              <w:spacing w:before="0"/>
              <w:ind w:right="-152"/>
              <w:jc w:val="center"/>
              <w:rPr>
                <w:b/>
                <w:color w:val="auto"/>
                <w:sz w:val="22"/>
                <w:szCs w:val="22"/>
              </w:rPr>
            </w:pPr>
            <w:r w:rsidRPr="00DB12E6">
              <w:rPr>
                <w:b/>
                <w:color w:val="auto"/>
                <w:sz w:val="22"/>
                <w:szCs w:val="22"/>
              </w:rPr>
              <w:t>Подписи сторон</w:t>
            </w:r>
          </w:p>
          <w:p w:rsidR="006168D7" w:rsidRPr="00DB12E6" w:rsidRDefault="006168D7" w:rsidP="006168D7">
            <w:pPr>
              <w:rPr>
                <w:sz w:val="22"/>
                <w:szCs w:val="22"/>
              </w:rPr>
            </w:pPr>
          </w:p>
          <w:p w:rsidR="006168D7" w:rsidRPr="00DB12E6" w:rsidRDefault="006168D7" w:rsidP="006168D7">
            <w:pPr>
              <w:ind w:left="360"/>
              <w:jc w:val="both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 xml:space="preserve">                     «Исполнитель»                      </w:t>
            </w:r>
            <w:r w:rsidRPr="00DB12E6">
              <w:rPr>
                <w:b/>
                <w:sz w:val="22"/>
                <w:szCs w:val="22"/>
              </w:rPr>
              <w:tab/>
            </w:r>
            <w:r w:rsidRPr="00DB12E6">
              <w:rPr>
                <w:b/>
                <w:sz w:val="22"/>
                <w:szCs w:val="22"/>
              </w:rPr>
              <w:tab/>
            </w:r>
            <w:r w:rsidRPr="00DB12E6">
              <w:rPr>
                <w:b/>
                <w:sz w:val="22"/>
                <w:szCs w:val="22"/>
              </w:rPr>
              <w:tab/>
              <w:t>«Заказчик»</w:t>
            </w:r>
          </w:p>
          <w:p w:rsidR="006168D7" w:rsidRPr="00DB12E6" w:rsidRDefault="006168D7" w:rsidP="006168D7">
            <w:pPr>
              <w:ind w:left="284"/>
              <w:jc w:val="both"/>
              <w:rPr>
                <w:b/>
                <w:sz w:val="22"/>
                <w:szCs w:val="22"/>
              </w:rPr>
            </w:pPr>
            <w:r w:rsidRPr="00DB12E6">
              <w:rPr>
                <w:b/>
                <w:sz w:val="22"/>
                <w:szCs w:val="22"/>
              </w:rPr>
              <w:t xml:space="preserve">                                                                                    </w:t>
            </w:r>
          </w:p>
          <w:p w:rsidR="006168D7" w:rsidRPr="00DB12E6" w:rsidRDefault="006168D7" w:rsidP="006168D7">
            <w:pPr>
              <w:ind w:left="284"/>
              <w:jc w:val="both"/>
              <w:rPr>
                <w:b/>
                <w:sz w:val="22"/>
                <w:szCs w:val="22"/>
              </w:rPr>
            </w:pPr>
          </w:p>
          <w:p w:rsidR="006168D7" w:rsidRPr="00DB12E6" w:rsidRDefault="006168D7" w:rsidP="006168D7">
            <w:pPr>
              <w:jc w:val="both"/>
              <w:rPr>
                <w:sz w:val="22"/>
                <w:szCs w:val="22"/>
              </w:rPr>
            </w:pPr>
            <w:r w:rsidRPr="00DB12E6">
              <w:rPr>
                <w:sz w:val="22"/>
                <w:szCs w:val="22"/>
              </w:rPr>
              <w:t>______________/____________/                                  / ____________ /_____________/</w:t>
            </w:r>
          </w:p>
          <w:p w:rsidR="006168D7" w:rsidRPr="00DB12E6" w:rsidRDefault="006168D7" w:rsidP="006168D7">
            <w:pPr>
              <w:rPr>
                <w:sz w:val="22"/>
                <w:szCs w:val="22"/>
              </w:rPr>
            </w:pPr>
          </w:p>
          <w:p w:rsidR="00CE19CB" w:rsidRPr="00DB12E6" w:rsidRDefault="00CE19CB" w:rsidP="00CE19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593" w:type="dxa"/>
            <w:gridSpan w:val="2"/>
          </w:tcPr>
          <w:p w:rsidR="00CE19CB" w:rsidRPr="00DB12E6" w:rsidRDefault="00CE19CB" w:rsidP="00CE19C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</w:tbl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p w:rsidR="00CE19CB" w:rsidRPr="00DB12E6" w:rsidRDefault="00CE19CB" w:rsidP="00CE19CB">
      <w:pPr>
        <w:rPr>
          <w:sz w:val="22"/>
          <w:szCs w:val="22"/>
        </w:rPr>
      </w:pPr>
    </w:p>
    <w:sectPr w:rsidR="00CE19CB" w:rsidRPr="00DB12E6" w:rsidSect="00994D18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A08" w:rsidRDefault="00C47A08">
      <w:r>
        <w:separator/>
      </w:r>
    </w:p>
  </w:endnote>
  <w:endnote w:type="continuationSeparator" w:id="0">
    <w:p w:rsidR="00C47A08" w:rsidRDefault="00C4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31" w:rsidRDefault="00FD1F31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D1F31" w:rsidRDefault="00FD1F31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31" w:rsidRDefault="00FD1F3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A08" w:rsidRDefault="00C47A08">
      <w:r>
        <w:separator/>
      </w:r>
    </w:p>
  </w:footnote>
  <w:footnote w:type="continuationSeparator" w:id="0">
    <w:p w:rsidR="00C47A08" w:rsidRDefault="00C47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31" w:rsidRPr="00C900B3" w:rsidRDefault="00FD1F31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E15D27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:rsidR="00FD1F31" w:rsidRDefault="00FD1F3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multilevel"/>
    <w:tmpl w:val="20363DD8"/>
    <w:name w:val="WW8Num2"/>
    <w:lvl w:ilvl="0">
      <w:start w:val="1"/>
      <w:numFmt w:val="bullet"/>
      <w:lvlText w:val="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4">
    <w:nsid w:val="00000005"/>
    <w:multiLevelType w:val="singleLevel"/>
    <w:tmpl w:val="5FA6DE8A"/>
    <w:lvl w:ilvl="0">
      <w:start w:val="1"/>
      <w:numFmt w:val="bullet"/>
      <w:lvlText w:val="­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740441"/>
    <w:multiLevelType w:val="multilevel"/>
    <w:tmpl w:val="BEB602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496759"/>
    <w:multiLevelType w:val="hybridMultilevel"/>
    <w:tmpl w:val="426A2A14"/>
    <w:lvl w:ilvl="0" w:tplc="9C46C236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4A00CAA"/>
    <w:multiLevelType w:val="hybridMultilevel"/>
    <w:tmpl w:val="04929C5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E352C"/>
    <w:multiLevelType w:val="hybridMultilevel"/>
    <w:tmpl w:val="5932421A"/>
    <w:lvl w:ilvl="0" w:tplc="9318A0E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76F10"/>
    <w:multiLevelType w:val="multilevel"/>
    <w:tmpl w:val="BEB602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1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33CA188C"/>
    <w:multiLevelType w:val="multilevel"/>
    <w:tmpl w:val="EB3AC3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13">
    <w:nsid w:val="33D6627E"/>
    <w:multiLevelType w:val="multilevel"/>
    <w:tmpl w:val="9B383FAC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392F6FD6"/>
    <w:multiLevelType w:val="hybridMultilevel"/>
    <w:tmpl w:val="14C2CE48"/>
    <w:lvl w:ilvl="0" w:tplc="2C8C68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DB418C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47FA764E"/>
    <w:multiLevelType w:val="hybridMultilevel"/>
    <w:tmpl w:val="366649AA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D80A36"/>
    <w:multiLevelType w:val="multilevel"/>
    <w:tmpl w:val="C034FF4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3">
    <w:nsid w:val="53901324"/>
    <w:multiLevelType w:val="multilevel"/>
    <w:tmpl w:val="DA14D7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622B9"/>
    <w:multiLevelType w:val="multilevel"/>
    <w:tmpl w:val="E70408F8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AFB1060"/>
    <w:multiLevelType w:val="hybridMultilevel"/>
    <w:tmpl w:val="271A82F0"/>
    <w:lvl w:ilvl="0" w:tplc="5FA6DE8A">
      <w:start w:val="1"/>
      <w:numFmt w:val="bullet"/>
      <w:lvlText w:val="­"/>
      <w:lvlJc w:val="left"/>
      <w:pPr>
        <w:ind w:left="13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7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D261B2"/>
    <w:multiLevelType w:val="hybridMultilevel"/>
    <w:tmpl w:val="2B829716"/>
    <w:lvl w:ilvl="0" w:tplc="FE0EF88A">
      <w:start w:val="4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9">
    <w:nsid w:val="6751599A"/>
    <w:multiLevelType w:val="multilevel"/>
    <w:tmpl w:val="E892AC70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  <w:rPr>
        <w:rFonts w:hint="default"/>
      </w:rPr>
    </w:lvl>
  </w:abstractNum>
  <w:abstractNum w:abstractNumId="3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046A7C"/>
    <w:multiLevelType w:val="hybridMultilevel"/>
    <w:tmpl w:val="F4E24BE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6881F80"/>
    <w:multiLevelType w:val="multilevel"/>
    <w:tmpl w:val="F8C443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>
    <w:nsid w:val="795A4C60"/>
    <w:multiLevelType w:val="multilevel"/>
    <w:tmpl w:val="4A88A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30" w:hanging="3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eastAsia="Calibri" w:hint="default"/>
      </w:rPr>
    </w:lvl>
  </w:abstractNum>
  <w:abstractNum w:abstractNumId="34">
    <w:nsid w:val="7EF8562F"/>
    <w:multiLevelType w:val="hybridMultilevel"/>
    <w:tmpl w:val="A7F87BA0"/>
    <w:lvl w:ilvl="0" w:tplc="BDCCC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89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674D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0F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42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E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D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8D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E252A8"/>
    <w:multiLevelType w:val="multilevel"/>
    <w:tmpl w:val="6D248D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Cs w:val="24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17"/>
  </w:num>
  <w:num w:numId="2">
    <w:abstractNumId w:val="30"/>
  </w:num>
  <w:num w:numId="3">
    <w:abstractNumId w:val="16"/>
  </w:num>
  <w:num w:numId="4">
    <w:abstractNumId w:val="1"/>
  </w:num>
  <w:num w:numId="5">
    <w:abstractNumId w:val="24"/>
  </w:num>
  <w:num w:numId="6">
    <w:abstractNumId w:val="0"/>
    <w:lvlOverride w:ilvl="0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7"/>
  </w:num>
  <w:num w:numId="14">
    <w:abstractNumId w:val="18"/>
  </w:num>
  <w:num w:numId="15">
    <w:abstractNumId w:val="6"/>
  </w:num>
  <w:num w:numId="16">
    <w:abstractNumId w:val="32"/>
  </w:num>
  <w:num w:numId="17">
    <w:abstractNumId w:val="12"/>
  </w:num>
  <w:num w:numId="18">
    <w:abstractNumId w:val="5"/>
  </w:num>
  <w:num w:numId="19">
    <w:abstractNumId w:val="19"/>
  </w:num>
  <w:num w:numId="20">
    <w:abstractNumId w:val="9"/>
  </w:num>
  <w:num w:numId="21">
    <w:abstractNumId w:val="2"/>
  </w:num>
  <w:num w:numId="22">
    <w:abstractNumId w:val="3"/>
  </w:num>
  <w:num w:numId="23">
    <w:abstractNumId w:val="23"/>
  </w:num>
  <w:num w:numId="24">
    <w:abstractNumId w:val="35"/>
  </w:num>
  <w:num w:numId="25">
    <w:abstractNumId w:val="21"/>
  </w:num>
  <w:num w:numId="26">
    <w:abstractNumId w:val="13"/>
  </w:num>
  <w:num w:numId="27">
    <w:abstractNumId w:val="4"/>
  </w:num>
  <w:num w:numId="28">
    <w:abstractNumId w:val="31"/>
  </w:num>
  <w:num w:numId="29">
    <w:abstractNumId w:val="34"/>
  </w:num>
  <w:num w:numId="30">
    <w:abstractNumId w:val="26"/>
  </w:num>
  <w:num w:numId="31">
    <w:abstractNumId w:val="33"/>
  </w:num>
  <w:num w:numId="3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9"/>
  </w:num>
  <w:num w:numId="35">
    <w:abstractNumId w:val="2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17EAD"/>
    <w:rsid w:val="000250D9"/>
    <w:rsid w:val="00035A48"/>
    <w:rsid w:val="0004156E"/>
    <w:rsid w:val="00042E43"/>
    <w:rsid w:val="00047692"/>
    <w:rsid w:val="00051551"/>
    <w:rsid w:val="00054B54"/>
    <w:rsid w:val="00067205"/>
    <w:rsid w:val="000672B7"/>
    <w:rsid w:val="00072726"/>
    <w:rsid w:val="000747F0"/>
    <w:rsid w:val="00082DE5"/>
    <w:rsid w:val="00084A24"/>
    <w:rsid w:val="000866FC"/>
    <w:rsid w:val="000905CB"/>
    <w:rsid w:val="0009720B"/>
    <w:rsid w:val="000B07E2"/>
    <w:rsid w:val="000B0ACF"/>
    <w:rsid w:val="000C3221"/>
    <w:rsid w:val="000F30E6"/>
    <w:rsid w:val="00111548"/>
    <w:rsid w:val="00111ED8"/>
    <w:rsid w:val="00123989"/>
    <w:rsid w:val="00124D51"/>
    <w:rsid w:val="00132FDF"/>
    <w:rsid w:val="00133229"/>
    <w:rsid w:val="0013687C"/>
    <w:rsid w:val="00136F98"/>
    <w:rsid w:val="001372F0"/>
    <w:rsid w:val="00144A10"/>
    <w:rsid w:val="001509FA"/>
    <w:rsid w:val="00154D65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C01D6"/>
    <w:rsid w:val="001C1713"/>
    <w:rsid w:val="001C620B"/>
    <w:rsid w:val="001E4928"/>
    <w:rsid w:val="001E62FA"/>
    <w:rsid w:val="001F519C"/>
    <w:rsid w:val="00202A6E"/>
    <w:rsid w:val="00211E93"/>
    <w:rsid w:val="00220A0C"/>
    <w:rsid w:val="0022110C"/>
    <w:rsid w:val="00225A8F"/>
    <w:rsid w:val="00231142"/>
    <w:rsid w:val="00233DD9"/>
    <w:rsid w:val="00237914"/>
    <w:rsid w:val="00245052"/>
    <w:rsid w:val="00245A21"/>
    <w:rsid w:val="002503EC"/>
    <w:rsid w:val="0025167E"/>
    <w:rsid w:val="00255562"/>
    <w:rsid w:val="00263D73"/>
    <w:rsid w:val="00264D9E"/>
    <w:rsid w:val="00265BE4"/>
    <w:rsid w:val="00265C6D"/>
    <w:rsid w:val="00295B1B"/>
    <w:rsid w:val="002965E7"/>
    <w:rsid w:val="002A679E"/>
    <w:rsid w:val="002B2CE9"/>
    <w:rsid w:val="002B3361"/>
    <w:rsid w:val="002B469B"/>
    <w:rsid w:val="002C6112"/>
    <w:rsid w:val="002E3FBD"/>
    <w:rsid w:val="002E5FA1"/>
    <w:rsid w:val="00315367"/>
    <w:rsid w:val="00330EC5"/>
    <w:rsid w:val="00333489"/>
    <w:rsid w:val="0034564B"/>
    <w:rsid w:val="00357BC0"/>
    <w:rsid w:val="00361E2C"/>
    <w:rsid w:val="0037376D"/>
    <w:rsid w:val="00375B2D"/>
    <w:rsid w:val="003821F9"/>
    <w:rsid w:val="00387721"/>
    <w:rsid w:val="003A1E3D"/>
    <w:rsid w:val="003A4B7A"/>
    <w:rsid w:val="003B2EA5"/>
    <w:rsid w:val="003C3A90"/>
    <w:rsid w:val="003C51EA"/>
    <w:rsid w:val="003D4965"/>
    <w:rsid w:val="003E252D"/>
    <w:rsid w:val="003E39E1"/>
    <w:rsid w:val="003F43AE"/>
    <w:rsid w:val="0040443F"/>
    <w:rsid w:val="004050D0"/>
    <w:rsid w:val="004124C2"/>
    <w:rsid w:val="00412744"/>
    <w:rsid w:val="0041666D"/>
    <w:rsid w:val="00417547"/>
    <w:rsid w:val="00422EEA"/>
    <w:rsid w:val="0042562B"/>
    <w:rsid w:val="00432BC6"/>
    <w:rsid w:val="00443F10"/>
    <w:rsid w:val="00453F7A"/>
    <w:rsid w:val="00455D3C"/>
    <w:rsid w:val="00460088"/>
    <w:rsid w:val="00461313"/>
    <w:rsid w:val="00462860"/>
    <w:rsid w:val="0046758B"/>
    <w:rsid w:val="00471C07"/>
    <w:rsid w:val="0047327F"/>
    <w:rsid w:val="00483D97"/>
    <w:rsid w:val="004B7804"/>
    <w:rsid w:val="004C24EF"/>
    <w:rsid w:val="004C2ACA"/>
    <w:rsid w:val="004C492D"/>
    <w:rsid w:val="004C63E2"/>
    <w:rsid w:val="004E0B22"/>
    <w:rsid w:val="004E4243"/>
    <w:rsid w:val="004F04F5"/>
    <w:rsid w:val="004F17AD"/>
    <w:rsid w:val="004F55FD"/>
    <w:rsid w:val="00500298"/>
    <w:rsid w:val="00501519"/>
    <w:rsid w:val="00503A16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927AD"/>
    <w:rsid w:val="00596576"/>
    <w:rsid w:val="005965AC"/>
    <w:rsid w:val="005A6CC3"/>
    <w:rsid w:val="005D4F31"/>
    <w:rsid w:val="005D613B"/>
    <w:rsid w:val="005D68EE"/>
    <w:rsid w:val="005E0F8A"/>
    <w:rsid w:val="005E58CA"/>
    <w:rsid w:val="00603582"/>
    <w:rsid w:val="00606D65"/>
    <w:rsid w:val="00610A92"/>
    <w:rsid w:val="00611804"/>
    <w:rsid w:val="006168D7"/>
    <w:rsid w:val="00616A5C"/>
    <w:rsid w:val="0062017F"/>
    <w:rsid w:val="00620185"/>
    <w:rsid w:val="00621CDD"/>
    <w:rsid w:val="0062411A"/>
    <w:rsid w:val="00624EAB"/>
    <w:rsid w:val="006269EC"/>
    <w:rsid w:val="00641F00"/>
    <w:rsid w:val="006428CA"/>
    <w:rsid w:val="00650426"/>
    <w:rsid w:val="0065308B"/>
    <w:rsid w:val="00655E07"/>
    <w:rsid w:val="0066539B"/>
    <w:rsid w:val="00683D54"/>
    <w:rsid w:val="00691D34"/>
    <w:rsid w:val="00692531"/>
    <w:rsid w:val="0069601B"/>
    <w:rsid w:val="0069628D"/>
    <w:rsid w:val="006967EA"/>
    <w:rsid w:val="006A026A"/>
    <w:rsid w:val="006A0FF6"/>
    <w:rsid w:val="006B4503"/>
    <w:rsid w:val="006C62CB"/>
    <w:rsid w:val="006D15B7"/>
    <w:rsid w:val="006D247C"/>
    <w:rsid w:val="006D5A11"/>
    <w:rsid w:val="006D7098"/>
    <w:rsid w:val="006E7A65"/>
    <w:rsid w:val="006F2D13"/>
    <w:rsid w:val="00700D75"/>
    <w:rsid w:val="00700F99"/>
    <w:rsid w:val="0070133F"/>
    <w:rsid w:val="007015B3"/>
    <w:rsid w:val="0070197F"/>
    <w:rsid w:val="007036E8"/>
    <w:rsid w:val="007071F1"/>
    <w:rsid w:val="007112BB"/>
    <w:rsid w:val="00713762"/>
    <w:rsid w:val="00715860"/>
    <w:rsid w:val="00724B2D"/>
    <w:rsid w:val="00725B98"/>
    <w:rsid w:val="00726CFB"/>
    <w:rsid w:val="0073299E"/>
    <w:rsid w:val="0074134A"/>
    <w:rsid w:val="007413FB"/>
    <w:rsid w:val="00741F54"/>
    <w:rsid w:val="0074357F"/>
    <w:rsid w:val="0074442F"/>
    <w:rsid w:val="00755748"/>
    <w:rsid w:val="007569F2"/>
    <w:rsid w:val="0076000A"/>
    <w:rsid w:val="0077171C"/>
    <w:rsid w:val="0077462B"/>
    <w:rsid w:val="007833FF"/>
    <w:rsid w:val="007B1E83"/>
    <w:rsid w:val="007C0993"/>
    <w:rsid w:val="007C42FE"/>
    <w:rsid w:val="007D417B"/>
    <w:rsid w:val="007E0434"/>
    <w:rsid w:val="007F00D2"/>
    <w:rsid w:val="007F45A2"/>
    <w:rsid w:val="007F7776"/>
    <w:rsid w:val="0080618B"/>
    <w:rsid w:val="00811446"/>
    <w:rsid w:val="00812087"/>
    <w:rsid w:val="00816D17"/>
    <w:rsid w:val="008202B7"/>
    <w:rsid w:val="008207F0"/>
    <w:rsid w:val="00824C1A"/>
    <w:rsid w:val="008319F1"/>
    <w:rsid w:val="008323FA"/>
    <w:rsid w:val="0084439B"/>
    <w:rsid w:val="00857F77"/>
    <w:rsid w:val="00866D59"/>
    <w:rsid w:val="008712DB"/>
    <w:rsid w:val="00872711"/>
    <w:rsid w:val="00883513"/>
    <w:rsid w:val="008840F1"/>
    <w:rsid w:val="008A7AC9"/>
    <w:rsid w:val="008B64C8"/>
    <w:rsid w:val="008B7190"/>
    <w:rsid w:val="008D6AC8"/>
    <w:rsid w:val="008D720B"/>
    <w:rsid w:val="008E190C"/>
    <w:rsid w:val="008E33F1"/>
    <w:rsid w:val="008F0AA7"/>
    <w:rsid w:val="00902E2C"/>
    <w:rsid w:val="00907548"/>
    <w:rsid w:val="0092160E"/>
    <w:rsid w:val="009449E2"/>
    <w:rsid w:val="00952208"/>
    <w:rsid w:val="00961983"/>
    <w:rsid w:val="009653F6"/>
    <w:rsid w:val="00970010"/>
    <w:rsid w:val="00972A04"/>
    <w:rsid w:val="009827D8"/>
    <w:rsid w:val="00986613"/>
    <w:rsid w:val="00992878"/>
    <w:rsid w:val="00992F81"/>
    <w:rsid w:val="00994D18"/>
    <w:rsid w:val="00996D06"/>
    <w:rsid w:val="009A0626"/>
    <w:rsid w:val="009A2C5E"/>
    <w:rsid w:val="009A2E49"/>
    <w:rsid w:val="009A71DD"/>
    <w:rsid w:val="009A72F2"/>
    <w:rsid w:val="009B46CB"/>
    <w:rsid w:val="009C0A62"/>
    <w:rsid w:val="009D7B7A"/>
    <w:rsid w:val="009E53A7"/>
    <w:rsid w:val="009F49A1"/>
    <w:rsid w:val="009F57FE"/>
    <w:rsid w:val="009F632D"/>
    <w:rsid w:val="00A01071"/>
    <w:rsid w:val="00A0295A"/>
    <w:rsid w:val="00A047BC"/>
    <w:rsid w:val="00A058C8"/>
    <w:rsid w:val="00A05BBE"/>
    <w:rsid w:val="00A0625B"/>
    <w:rsid w:val="00A107FC"/>
    <w:rsid w:val="00A2326B"/>
    <w:rsid w:val="00A3516C"/>
    <w:rsid w:val="00A434E4"/>
    <w:rsid w:val="00A436C7"/>
    <w:rsid w:val="00A4641B"/>
    <w:rsid w:val="00A51D37"/>
    <w:rsid w:val="00A5393F"/>
    <w:rsid w:val="00A80B64"/>
    <w:rsid w:val="00A81315"/>
    <w:rsid w:val="00A87716"/>
    <w:rsid w:val="00A93E8D"/>
    <w:rsid w:val="00AA346E"/>
    <w:rsid w:val="00AA3815"/>
    <w:rsid w:val="00AA4F93"/>
    <w:rsid w:val="00AB0EED"/>
    <w:rsid w:val="00AC041A"/>
    <w:rsid w:val="00AC06E8"/>
    <w:rsid w:val="00AC4C5B"/>
    <w:rsid w:val="00AC65D1"/>
    <w:rsid w:val="00AD2B89"/>
    <w:rsid w:val="00AD3A0F"/>
    <w:rsid w:val="00AE0AD9"/>
    <w:rsid w:val="00AE61F8"/>
    <w:rsid w:val="00AF2AC4"/>
    <w:rsid w:val="00AF3FF3"/>
    <w:rsid w:val="00AF5DC8"/>
    <w:rsid w:val="00B20492"/>
    <w:rsid w:val="00B22DBE"/>
    <w:rsid w:val="00B25436"/>
    <w:rsid w:val="00B318B6"/>
    <w:rsid w:val="00B31F5D"/>
    <w:rsid w:val="00B40EB9"/>
    <w:rsid w:val="00B46EC2"/>
    <w:rsid w:val="00B57B92"/>
    <w:rsid w:val="00B600C5"/>
    <w:rsid w:val="00B72DD6"/>
    <w:rsid w:val="00B73607"/>
    <w:rsid w:val="00B80805"/>
    <w:rsid w:val="00B95915"/>
    <w:rsid w:val="00BA187C"/>
    <w:rsid w:val="00BB0FCE"/>
    <w:rsid w:val="00BB20E2"/>
    <w:rsid w:val="00BC1F19"/>
    <w:rsid w:val="00BC298B"/>
    <w:rsid w:val="00BD63A7"/>
    <w:rsid w:val="00BE1E15"/>
    <w:rsid w:val="00BF10FB"/>
    <w:rsid w:val="00BF2697"/>
    <w:rsid w:val="00BF2995"/>
    <w:rsid w:val="00BF4028"/>
    <w:rsid w:val="00C02773"/>
    <w:rsid w:val="00C049C8"/>
    <w:rsid w:val="00C13986"/>
    <w:rsid w:val="00C15618"/>
    <w:rsid w:val="00C22BAB"/>
    <w:rsid w:val="00C26262"/>
    <w:rsid w:val="00C319FB"/>
    <w:rsid w:val="00C339FC"/>
    <w:rsid w:val="00C46396"/>
    <w:rsid w:val="00C47A08"/>
    <w:rsid w:val="00C5252F"/>
    <w:rsid w:val="00C5335F"/>
    <w:rsid w:val="00C626DD"/>
    <w:rsid w:val="00C71E41"/>
    <w:rsid w:val="00C736EF"/>
    <w:rsid w:val="00C9116E"/>
    <w:rsid w:val="00C94AB3"/>
    <w:rsid w:val="00C96ADA"/>
    <w:rsid w:val="00CA1B0A"/>
    <w:rsid w:val="00CA6DD5"/>
    <w:rsid w:val="00CA75E6"/>
    <w:rsid w:val="00CB69D7"/>
    <w:rsid w:val="00CC5155"/>
    <w:rsid w:val="00CD3B58"/>
    <w:rsid w:val="00CE19CB"/>
    <w:rsid w:val="00CF0E58"/>
    <w:rsid w:val="00CF75B4"/>
    <w:rsid w:val="00D023DB"/>
    <w:rsid w:val="00D06058"/>
    <w:rsid w:val="00D52874"/>
    <w:rsid w:val="00D52EEF"/>
    <w:rsid w:val="00D53A93"/>
    <w:rsid w:val="00D63C50"/>
    <w:rsid w:val="00D64A14"/>
    <w:rsid w:val="00D76511"/>
    <w:rsid w:val="00D82D81"/>
    <w:rsid w:val="00D832CF"/>
    <w:rsid w:val="00DA2FB5"/>
    <w:rsid w:val="00DA354F"/>
    <w:rsid w:val="00DB12E6"/>
    <w:rsid w:val="00DB2751"/>
    <w:rsid w:val="00DC74B3"/>
    <w:rsid w:val="00DE103D"/>
    <w:rsid w:val="00DE2676"/>
    <w:rsid w:val="00DE47FF"/>
    <w:rsid w:val="00DF2132"/>
    <w:rsid w:val="00E00543"/>
    <w:rsid w:val="00E0077F"/>
    <w:rsid w:val="00E01C6C"/>
    <w:rsid w:val="00E01CD7"/>
    <w:rsid w:val="00E05B3B"/>
    <w:rsid w:val="00E10725"/>
    <w:rsid w:val="00E135B2"/>
    <w:rsid w:val="00E13F61"/>
    <w:rsid w:val="00E15D27"/>
    <w:rsid w:val="00E303D7"/>
    <w:rsid w:val="00E47678"/>
    <w:rsid w:val="00E52597"/>
    <w:rsid w:val="00E61367"/>
    <w:rsid w:val="00E62023"/>
    <w:rsid w:val="00E90163"/>
    <w:rsid w:val="00EB3200"/>
    <w:rsid w:val="00EB6293"/>
    <w:rsid w:val="00ED138D"/>
    <w:rsid w:val="00ED7B03"/>
    <w:rsid w:val="00EF1C1A"/>
    <w:rsid w:val="00EF353E"/>
    <w:rsid w:val="00EF5E31"/>
    <w:rsid w:val="00F0107D"/>
    <w:rsid w:val="00F1070D"/>
    <w:rsid w:val="00F2049D"/>
    <w:rsid w:val="00F21269"/>
    <w:rsid w:val="00F34925"/>
    <w:rsid w:val="00F35218"/>
    <w:rsid w:val="00F376B4"/>
    <w:rsid w:val="00F43E41"/>
    <w:rsid w:val="00F47E85"/>
    <w:rsid w:val="00F60767"/>
    <w:rsid w:val="00F6319D"/>
    <w:rsid w:val="00F6341A"/>
    <w:rsid w:val="00F7604C"/>
    <w:rsid w:val="00F85D94"/>
    <w:rsid w:val="00F86AFB"/>
    <w:rsid w:val="00F9166E"/>
    <w:rsid w:val="00F95510"/>
    <w:rsid w:val="00FA0A3A"/>
    <w:rsid w:val="00FA1FBA"/>
    <w:rsid w:val="00FB12EA"/>
    <w:rsid w:val="00FC2A39"/>
    <w:rsid w:val="00FC64C0"/>
    <w:rsid w:val="00FC6B57"/>
    <w:rsid w:val="00FD1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E2A01D-D28F-484A-A4AE-DE286062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aliases w:val="Заголовок параграфа (1.), Знак1,Знак1,Section,Section Heading,level2 hdg,111,Document Header1,H1,Введение...,Б1,Heading 1iz,Б11,Заголовок 1 Знак2 Знак,Заголовок 1 Знак1 Знак Знак,Заголовок 1 Знак Знак Знак Знак"/>
    <w:basedOn w:val="a0"/>
    <w:next w:val="a0"/>
    <w:link w:val="10"/>
    <w:qFormat/>
    <w:rsid w:val="00DE267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168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">
    <w:name w:val="Стиль3 Знак Знак"/>
    <w:basedOn w:val="21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1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Абзац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numbering" w:customStyle="1" w:styleId="25">
    <w:name w:val="Нет списка2"/>
    <w:next w:val="a3"/>
    <w:uiPriority w:val="99"/>
    <w:semiHidden/>
    <w:unhideWhenUsed/>
    <w:rsid w:val="005D68EE"/>
  </w:style>
  <w:style w:type="numbering" w:customStyle="1" w:styleId="30">
    <w:name w:val="Нет списка3"/>
    <w:next w:val="a3"/>
    <w:uiPriority w:val="99"/>
    <w:semiHidden/>
    <w:unhideWhenUsed/>
    <w:rsid w:val="00F60767"/>
  </w:style>
  <w:style w:type="paragraph" w:styleId="af7">
    <w:name w:val="Balloon Text"/>
    <w:basedOn w:val="a0"/>
    <w:link w:val="af8"/>
    <w:semiHidden/>
    <w:unhideWhenUsed/>
    <w:rsid w:val="00A0295A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semiHidden/>
    <w:rsid w:val="00A0295A"/>
    <w:rPr>
      <w:rFonts w:ascii="Segoe UI" w:hAnsi="Segoe UI" w:cs="Segoe UI"/>
      <w:sz w:val="18"/>
      <w:szCs w:val="18"/>
    </w:rPr>
  </w:style>
  <w:style w:type="character" w:styleId="af9">
    <w:name w:val="FollowedHyperlink"/>
    <w:basedOn w:val="a1"/>
    <w:uiPriority w:val="99"/>
    <w:semiHidden/>
    <w:unhideWhenUsed/>
    <w:rsid w:val="00DE2676"/>
    <w:rPr>
      <w:color w:val="954F72"/>
      <w:u w:val="single"/>
    </w:rPr>
  </w:style>
  <w:style w:type="paragraph" w:customStyle="1" w:styleId="xl65">
    <w:name w:val="xl65"/>
    <w:basedOn w:val="a0"/>
    <w:rsid w:val="00DE2676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0"/>
    <w:rsid w:val="00DE2676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a0"/>
    <w:rsid w:val="00DE26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E26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E267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DE2676"/>
    <w:pP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79">
    <w:name w:val="xl79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0"/>
    <w:rsid w:val="00DE2676"/>
    <w:pP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0"/>
    <w:rsid w:val="00DE2676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DE2676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0"/>
    <w:rsid w:val="00DE267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87">
    <w:name w:val="xl87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90">
    <w:name w:val="xl90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91">
    <w:name w:val="xl91"/>
    <w:basedOn w:val="a0"/>
    <w:rsid w:val="00DE2676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92">
    <w:name w:val="xl92"/>
    <w:basedOn w:val="a0"/>
    <w:rsid w:val="00DE2676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93">
    <w:name w:val="xl93"/>
    <w:basedOn w:val="a0"/>
    <w:rsid w:val="00DE2676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94">
    <w:name w:val="xl94"/>
    <w:basedOn w:val="a0"/>
    <w:rsid w:val="00DE2676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DE2676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6">
    <w:name w:val="xl96"/>
    <w:basedOn w:val="a0"/>
    <w:rsid w:val="00DE2676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7">
    <w:name w:val="xl97"/>
    <w:basedOn w:val="a0"/>
    <w:rsid w:val="00DE2676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8">
    <w:name w:val="xl98"/>
    <w:basedOn w:val="a0"/>
    <w:rsid w:val="00DE2676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9">
    <w:name w:val="xl99"/>
    <w:basedOn w:val="a0"/>
    <w:rsid w:val="00DE2676"/>
    <w:pPr>
      <w:spacing w:before="100" w:beforeAutospacing="1" w:after="100" w:afterAutospacing="1"/>
      <w:jc w:val="right"/>
      <w:textAlignment w:val="top"/>
    </w:pPr>
  </w:style>
  <w:style w:type="paragraph" w:customStyle="1" w:styleId="xl100">
    <w:name w:val="xl100"/>
    <w:basedOn w:val="a0"/>
    <w:rsid w:val="00DE2676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1">
    <w:name w:val="xl101"/>
    <w:basedOn w:val="a0"/>
    <w:rsid w:val="00DE2676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2">
    <w:name w:val="xl102"/>
    <w:basedOn w:val="a0"/>
    <w:rsid w:val="00DE2676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0"/>
    <w:rsid w:val="00DE2676"/>
    <w:pPr>
      <w:spacing w:before="100" w:beforeAutospacing="1" w:after="100" w:afterAutospacing="1"/>
      <w:jc w:val="center"/>
      <w:textAlignment w:val="top"/>
    </w:pPr>
    <w:rPr>
      <w:i/>
      <w:iCs/>
      <w:sz w:val="14"/>
      <w:szCs w:val="14"/>
    </w:rPr>
  </w:style>
  <w:style w:type="paragraph" w:customStyle="1" w:styleId="xl106">
    <w:name w:val="xl106"/>
    <w:basedOn w:val="a0"/>
    <w:rsid w:val="00DE2676"/>
    <w:pPr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07">
    <w:name w:val="xl107"/>
    <w:basedOn w:val="a0"/>
    <w:rsid w:val="00DE2676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8">
    <w:name w:val="xl108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0"/>
    <w:rsid w:val="00DE2676"/>
    <w:pP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10">
    <w:name w:val="xl110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0"/>
    <w:rsid w:val="00DE267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character" w:customStyle="1" w:styleId="10">
    <w:name w:val="Заголовок 1 Знак"/>
    <w:aliases w:val="Заголовок параграфа (1.) Знак, Знак1 Знак,Знак1 Знак,Section Знак,Section Heading Знак,level2 hdg Знак,111 Знак,Document Header1 Знак,H1 Знак,Введение... Знак,Б1 Знак,Heading 1iz Знак,Б11 Знак,Заголовок 1 Знак2 Знак Знак"/>
    <w:basedOn w:val="a1"/>
    <w:link w:val="1"/>
    <w:rsid w:val="00DE2676"/>
    <w:rPr>
      <w:rFonts w:ascii="Cambria" w:hAnsi="Cambria"/>
      <w:b/>
      <w:bCs/>
      <w:color w:val="365F91"/>
      <w:sz w:val="28"/>
      <w:szCs w:val="28"/>
    </w:rPr>
  </w:style>
  <w:style w:type="paragraph" w:customStyle="1" w:styleId="ConsPlusNormal">
    <w:name w:val="ConsPlusNormal"/>
    <w:link w:val="ConsPlusNormal0"/>
    <w:rsid w:val="00DE26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Normal">
    <w:name w:val="ConsNormal"/>
    <w:link w:val="ConsNormal0"/>
    <w:rsid w:val="00DE2676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DE2676"/>
    <w:rPr>
      <w:rFonts w:ascii="Consultant" w:eastAsia="Arial" w:hAnsi="Consultant"/>
      <w:sz w:val="28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DE2676"/>
    <w:rPr>
      <w:rFonts w:ascii="Arial" w:hAnsi="Arial" w:cs="Arial"/>
      <w:sz w:val="22"/>
      <w:szCs w:val="22"/>
    </w:rPr>
  </w:style>
  <w:style w:type="character" w:customStyle="1" w:styleId="af6">
    <w:name w:val="Абзац списка Знак"/>
    <w:aliases w:val="Абзац1 Знак"/>
    <w:link w:val="af5"/>
    <w:locked/>
    <w:rsid w:val="00DE2676"/>
    <w:rPr>
      <w:sz w:val="24"/>
      <w:szCs w:val="24"/>
    </w:rPr>
  </w:style>
  <w:style w:type="paragraph" w:customStyle="1" w:styleId="Style8">
    <w:name w:val="Style8"/>
    <w:basedOn w:val="a0"/>
    <w:uiPriority w:val="99"/>
    <w:rsid w:val="00DE2676"/>
    <w:pPr>
      <w:widowControl w:val="0"/>
      <w:autoSpaceDE w:val="0"/>
      <w:autoSpaceDN w:val="0"/>
      <w:adjustRightInd w:val="0"/>
      <w:spacing w:line="259" w:lineRule="exact"/>
      <w:ind w:firstLine="454"/>
      <w:jc w:val="both"/>
    </w:pPr>
  </w:style>
  <w:style w:type="character" w:customStyle="1" w:styleId="FontStyle13">
    <w:name w:val="Font Style13"/>
    <w:uiPriority w:val="99"/>
    <w:rsid w:val="00DE2676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uiPriority w:val="99"/>
    <w:rsid w:val="00DE2676"/>
    <w:rPr>
      <w:rFonts w:ascii="Times New Roman" w:hAnsi="Times New Roman" w:cs="Times New Roman" w:hint="default"/>
      <w:sz w:val="24"/>
      <w:szCs w:val="24"/>
    </w:rPr>
  </w:style>
  <w:style w:type="paragraph" w:customStyle="1" w:styleId="xl113">
    <w:name w:val="xl113"/>
    <w:basedOn w:val="a0"/>
    <w:rsid w:val="00054B5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054B54"/>
    <w:pPr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15">
    <w:name w:val="xl115"/>
    <w:basedOn w:val="a0"/>
    <w:rsid w:val="00054B54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0"/>
    <w:rsid w:val="00CE19C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7">
    <w:name w:val="xl117"/>
    <w:basedOn w:val="a0"/>
    <w:rsid w:val="00CE19CB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8">
    <w:name w:val="xl118"/>
    <w:basedOn w:val="a0"/>
    <w:rsid w:val="00CE19C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character" w:customStyle="1" w:styleId="20">
    <w:name w:val="Заголовок 2 Знак"/>
    <w:basedOn w:val="a1"/>
    <w:link w:val="2"/>
    <w:semiHidden/>
    <w:rsid w:val="0061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a">
    <w:name w:val="Body Text First Indent"/>
    <w:basedOn w:val="a7"/>
    <w:link w:val="afb"/>
    <w:rsid w:val="006168D7"/>
    <w:pPr>
      <w:spacing w:after="0"/>
      <w:ind w:firstLine="360"/>
    </w:pPr>
  </w:style>
  <w:style w:type="character" w:customStyle="1" w:styleId="a8">
    <w:name w:val="Основной текст Знак"/>
    <w:basedOn w:val="a1"/>
    <w:link w:val="a7"/>
    <w:rsid w:val="006168D7"/>
    <w:rPr>
      <w:sz w:val="24"/>
      <w:szCs w:val="24"/>
    </w:rPr>
  </w:style>
  <w:style w:type="character" w:customStyle="1" w:styleId="afb">
    <w:name w:val="Красная строка Знак"/>
    <w:basedOn w:val="a8"/>
    <w:link w:val="afa"/>
    <w:rsid w:val="006168D7"/>
    <w:rPr>
      <w:sz w:val="24"/>
      <w:szCs w:val="24"/>
    </w:rPr>
  </w:style>
  <w:style w:type="paragraph" w:styleId="31">
    <w:name w:val="Body Text Indent 3"/>
    <w:basedOn w:val="a0"/>
    <w:link w:val="32"/>
    <w:rsid w:val="006168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6168D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8F95-DE8F-4E52-B941-F07084C8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3106</Words>
  <Characters>17707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20772</CharactersWithSpaces>
  <SharedDoc>false</SharedDoc>
  <HLinks>
    <vt:vector size="12" baseType="variant">
      <vt:variant>
        <vt:i4>5439491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consultantplus://offline/ref=EBC15A92E9242B2CBBA1F7D8D8B6A96A5372A0364751A78B0C35E8E8ABk2p6K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2024-02-21T11:33:00Z</cp:lastPrinted>
  <dcterms:created xsi:type="dcterms:W3CDTF">2024-09-16T13:34:00Z</dcterms:created>
  <dcterms:modified xsi:type="dcterms:W3CDTF">2024-09-16T13:34:00Z</dcterms:modified>
</cp:coreProperties>
</file>